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0C0F" w:rsidRPr="00104C09" w:rsidRDefault="00050C0F" w:rsidP="00050C0F">
      <w:pPr>
        <w:rPr>
          <w:rFonts w:ascii="Times New Roman" w:hAnsi="Times New Roman"/>
          <w:b/>
          <w:sz w:val="18"/>
          <w:szCs w:val="18"/>
          <w:lang w:val="ru-RU"/>
        </w:rPr>
      </w:pPr>
      <w:r w:rsidRPr="00104C09">
        <w:rPr>
          <w:rFonts w:ascii="Times New Roman" w:hAnsi="Times New Roman"/>
          <w:b/>
          <w:sz w:val="18"/>
          <w:szCs w:val="18"/>
          <w:lang w:val="tt-RU"/>
        </w:rPr>
        <w:t xml:space="preserve">БАШКОРТОСТАН     РЕСПУБЛИКАҺЫ                                    </w:t>
      </w:r>
      <w:r w:rsidRPr="00104C09">
        <w:rPr>
          <w:rFonts w:ascii="Times New Roman" w:hAnsi="Times New Roman"/>
          <w:b/>
          <w:sz w:val="18"/>
          <w:szCs w:val="18"/>
          <w:lang w:val="ru-RU"/>
        </w:rPr>
        <w:t>МУНИЦИПАЛЬНОЕ БЮДЖЕТНОЕ</w:t>
      </w:r>
    </w:p>
    <w:p w:rsidR="00050C0F" w:rsidRPr="00104C09" w:rsidRDefault="00050C0F" w:rsidP="00050C0F">
      <w:pPr>
        <w:rPr>
          <w:rFonts w:ascii="Times New Roman" w:hAnsi="Times New Roman"/>
          <w:b/>
          <w:sz w:val="18"/>
          <w:szCs w:val="18"/>
          <w:lang w:val="ru-RU"/>
        </w:rPr>
      </w:pPr>
      <w:r w:rsidRPr="00104C09">
        <w:rPr>
          <w:rFonts w:ascii="Times New Roman" w:hAnsi="Times New Roman"/>
          <w:b/>
          <w:sz w:val="18"/>
          <w:szCs w:val="18"/>
          <w:lang w:val="ru-RU"/>
        </w:rPr>
        <w:t>БАЛА</w:t>
      </w:r>
      <w:r w:rsidRPr="00104C09">
        <w:rPr>
          <w:rFonts w:ascii="Times New Roman" w:hAnsi="Times New Roman"/>
          <w:b/>
          <w:sz w:val="18"/>
          <w:szCs w:val="18"/>
          <w:lang w:val="be-BY"/>
        </w:rPr>
        <w:t>Ҡ</w:t>
      </w:r>
      <w:r w:rsidRPr="00104C09">
        <w:rPr>
          <w:rFonts w:ascii="Times New Roman" w:hAnsi="Times New Roman"/>
          <w:b/>
          <w:sz w:val="18"/>
          <w:szCs w:val="18"/>
          <w:lang w:val="ru-RU"/>
        </w:rPr>
        <w:t xml:space="preserve">АТАЙ </w:t>
      </w:r>
      <w:proofErr w:type="gramStart"/>
      <w:r w:rsidRPr="00104C09">
        <w:rPr>
          <w:rFonts w:ascii="Times New Roman" w:hAnsi="Times New Roman"/>
          <w:b/>
          <w:sz w:val="18"/>
          <w:szCs w:val="18"/>
          <w:lang w:val="ru-RU"/>
        </w:rPr>
        <w:t>РАЙОНЫ</w:t>
      </w:r>
      <w:r w:rsidRPr="00104C09">
        <w:rPr>
          <w:rFonts w:ascii="Times New Roman" w:hAnsi="Times New Roman"/>
          <w:b/>
          <w:sz w:val="18"/>
          <w:szCs w:val="18"/>
          <w:lang w:val="tt-RU"/>
        </w:rPr>
        <w:t xml:space="preserve">  </w:t>
      </w:r>
      <w:r w:rsidRPr="00104C09">
        <w:rPr>
          <w:rFonts w:ascii="Times New Roman" w:hAnsi="Times New Roman"/>
          <w:b/>
          <w:sz w:val="18"/>
          <w:szCs w:val="18"/>
          <w:lang w:val="ru-RU"/>
        </w:rPr>
        <w:t>МУНИЦИПАЛЬ</w:t>
      </w:r>
      <w:proofErr w:type="gramEnd"/>
      <w:r w:rsidRPr="00104C09">
        <w:rPr>
          <w:rFonts w:ascii="Times New Roman" w:hAnsi="Times New Roman"/>
          <w:b/>
          <w:sz w:val="18"/>
          <w:szCs w:val="18"/>
          <w:lang w:val="tt-RU"/>
        </w:rPr>
        <w:t xml:space="preserve">                           ОБЩЕОБРАЗОВАТЕЛЬНОЕ УЧРЕ</w:t>
      </w:r>
      <w:r w:rsidRPr="00104C09">
        <w:rPr>
          <w:rFonts w:ascii="Times New Roman" w:hAnsi="Times New Roman"/>
          <w:b/>
          <w:sz w:val="18"/>
          <w:szCs w:val="18"/>
          <w:lang w:val="ru-RU"/>
        </w:rPr>
        <w:t>ЖДЕНИЕ</w:t>
      </w:r>
    </w:p>
    <w:p w:rsidR="00050C0F" w:rsidRPr="00104C09" w:rsidRDefault="00050C0F" w:rsidP="00050C0F">
      <w:pPr>
        <w:rPr>
          <w:rFonts w:ascii="Times New Roman" w:hAnsi="Times New Roman"/>
          <w:b/>
          <w:sz w:val="18"/>
          <w:szCs w:val="18"/>
          <w:lang w:val="ru-RU"/>
        </w:rPr>
      </w:pPr>
      <w:r w:rsidRPr="00104C09">
        <w:rPr>
          <w:rFonts w:ascii="Times New Roman" w:hAnsi="Times New Roman"/>
          <w:b/>
          <w:sz w:val="18"/>
          <w:szCs w:val="18"/>
          <w:lang w:val="ru-RU"/>
        </w:rPr>
        <w:t>РАЙОНЫ</w:t>
      </w:r>
      <w:r w:rsidRPr="00104C09">
        <w:rPr>
          <w:rFonts w:ascii="Times New Roman" w:hAnsi="Times New Roman"/>
          <w:b/>
          <w:sz w:val="18"/>
          <w:szCs w:val="18"/>
          <w:lang w:val="tt-RU"/>
        </w:rPr>
        <w:t xml:space="preserve">    </w:t>
      </w:r>
      <w:proofErr w:type="gramStart"/>
      <w:r w:rsidRPr="00104C09">
        <w:rPr>
          <w:rFonts w:ascii="Times New Roman" w:hAnsi="Times New Roman"/>
          <w:b/>
          <w:sz w:val="18"/>
          <w:szCs w:val="18"/>
          <w:lang w:val="ru-RU"/>
        </w:rPr>
        <w:t>ЯМАШ  А</w:t>
      </w:r>
      <w:r>
        <w:rPr>
          <w:rFonts w:ascii="Times New Roman" w:hAnsi="Times New Roman"/>
          <w:b/>
          <w:sz w:val="18"/>
          <w:szCs w:val="18"/>
          <w:lang w:val="tt-RU"/>
        </w:rPr>
        <w:t>УЫЛЫНЫҢ</w:t>
      </w:r>
      <w:proofErr w:type="gramEnd"/>
      <w:r w:rsidRPr="00104C09">
        <w:rPr>
          <w:rFonts w:ascii="Times New Roman" w:hAnsi="Times New Roman"/>
          <w:b/>
          <w:sz w:val="18"/>
          <w:szCs w:val="18"/>
          <w:lang w:val="tt-RU"/>
        </w:rPr>
        <w:t xml:space="preserve">  </w:t>
      </w:r>
      <w:r w:rsidRPr="00104C09">
        <w:rPr>
          <w:rFonts w:ascii="Times New Roman" w:hAnsi="Times New Roman"/>
          <w:b/>
          <w:sz w:val="18"/>
          <w:szCs w:val="18"/>
          <w:lang w:val="ru-RU"/>
        </w:rPr>
        <w:t>УРТА</w:t>
      </w:r>
      <w:r w:rsidRPr="00104C09">
        <w:rPr>
          <w:rFonts w:ascii="Times New Roman" w:hAnsi="Times New Roman"/>
          <w:b/>
          <w:sz w:val="18"/>
          <w:szCs w:val="18"/>
          <w:lang w:val="tt-RU"/>
        </w:rPr>
        <w:t xml:space="preserve">     </w:t>
      </w:r>
      <w:r w:rsidRPr="00104C09">
        <w:rPr>
          <w:rFonts w:ascii="Times New Roman" w:hAnsi="Times New Roman"/>
          <w:b/>
          <w:sz w:val="18"/>
          <w:szCs w:val="18"/>
          <w:lang w:val="ru-RU"/>
        </w:rPr>
        <w:t xml:space="preserve">                           СРЕДНЯЯ ОБЩЕОБРАЗОВАТЕЛЬНАЯ                         </w:t>
      </w:r>
    </w:p>
    <w:p w:rsidR="00050C0F" w:rsidRPr="00104C09" w:rsidRDefault="00050C0F" w:rsidP="00050C0F">
      <w:pPr>
        <w:tabs>
          <w:tab w:val="left" w:pos="6075"/>
        </w:tabs>
        <w:rPr>
          <w:rFonts w:ascii="Times New Roman" w:hAnsi="Times New Roman"/>
          <w:b/>
          <w:sz w:val="18"/>
          <w:szCs w:val="18"/>
          <w:lang w:val="ru-RU"/>
        </w:rPr>
      </w:pPr>
      <w:r w:rsidRPr="00104C09">
        <w:rPr>
          <w:rFonts w:ascii="Times New Roman" w:hAnsi="Times New Roman"/>
          <w:b/>
          <w:sz w:val="18"/>
          <w:szCs w:val="18"/>
          <w:lang w:val="ru-RU"/>
        </w:rPr>
        <w:t xml:space="preserve">    Д</w:t>
      </w:r>
      <w:r w:rsidRPr="00104C09">
        <w:rPr>
          <w:rFonts w:ascii="Times New Roman" w:hAnsi="Times New Roman"/>
          <w:b/>
          <w:sz w:val="18"/>
          <w:szCs w:val="18"/>
          <w:lang w:val="be-BY"/>
        </w:rPr>
        <w:t>Ө</w:t>
      </w:r>
      <w:r w:rsidRPr="00104C09">
        <w:rPr>
          <w:rFonts w:ascii="Times New Roman" w:hAnsi="Times New Roman"/>
          <w:b/>
          <w:sz w:val="18"/>
          <w:szCs w:val="18"/>
          <w:lang w:val="ru-RU"/>
        </w:rPr>
        <w:t>Й</w:t>
      </w:r>
      <w:r w:rsidRPr="00104C09">
        <w:rPr>
          <w:rFonts w:ascii="Times New Roman" w:hAnsi="Times New Roman"/>
          <w:b/>
          <w:sz w:val="18"/>
          <w:szCs w:val="18"/>
          <w:lang w:val="be-BY"/>
        </w:rPr>
        <w:t>Ө</w:t>
      </w:r>
      <w:r w:rsidRPr="00104C09">
        <w:rPr>
          <w:rFonts w:ascii="Times New Roman" w:hAnsi="Times New Roman"/>
          <w:b/>
          <w:sz w:val="18"/>
          <w:szCs w:val="18"/>
          <w:lang w:val="ru-RU"/>
        </w:rPr>
        <w:t>М БЕЛЕМ БИРЕ</w:t>
      </w:r>
      <w:r w:rsidRPr="00104C09">
        <w:rPr>
          <w:rFonts w:ascii="Times New Roman" w:hAnsi="Times New Roman"/>
          <w:b/>
          <w:sz w:val="18"/>
          <w:szCs w:val="18"/>
          <w:lang w:val="be-BY"/>
        </w:rPr>
        <w:t>Ү</w:t>
      </w:r>
      <w:r w:rsidRPr="00104C09">
        <w:rPr>
          <w:rFonts w:ascii="Times New Roman" w:hAnsi="Times New Roman"/>
          <w:b/>
          <w:sz w:val="18"/>
          <w:szCs w:val="18"/>
          <w:lang w:val="ru-RU"/>
        </w:rPr>
        <w:t xml:space="preserve">    М</w:t>
      </w:r>
      <w:r w:rsidRPr="00104C09">
        <w:rPr>
          <w:rFonts w:ascii="Times New Roman" w:hAnsi="Times New Roman"/>
          <w:b/>
          <w:sz w:val="18"/>
          <w:szCs w:val="18"/>
          <w:lang w:val="be-BY"/>
        </w:rPr>
        <w:t>Ә</w:t>
      </w:r>
      <w:r w:rsidRPr="00104C09">
        <w:rPr>
          <w:rFonts w:ascii="Times New Roman" w:hAnsi="Times New Roman"/>
          <w:b/>
          <w:sz w:val="18"/>
          <w:szCs w:val="18"/>
          <w:lang w:val="ru-RU"/>
        </w:rPr>
        <w:t>КТ</w:t>
      </w:r>
      <w:r w:rsidRPr="00104C09">
        <w:rPr>
          <w:rFonts w:ascii="Times New Roman" w:hAnsi="Times New Roman"/>
          <w:b/>
          <w:sz w:val="18"/>
          <w:szCs w:val="18"/>
          <w:lang w:val="be-BY"/>
        </w:rPr>
        <w:t>Ә</w:t>
      </w:r>
      <w:r w:rsidRPr="00104C09">
        <w:rPr>
          <w:rFonts w:ascii="Times New Roman" w:hAnsi="Times New Roman"/>
          <w:b/>
          <w:sz w:val="18"/>
          <w:szCs w:val="18"/>
          <w:lang w:val="ru-RU"/>
        </w:rPr>
        <w:t xml:space="preserve">БЕ                                 ШКОЛА </w:t>
      </w:r>
      <w:proofErr w:type="gramStart"/>
      <w:r w:rsidRPr="00104C09">
        <w:rPr>
          <w:rFonts w:ascii="Times New Roman" w:hAnsi="Times New Roman"/>
          <w:b/>
          <w:sz w:val="18"/>
          <w:szCs w:val="18"/>
          <w:lang w:val="ru-RU"/>
        </w:rPr>
        <w:t>С.ЕМАШИ  МУНИЦИПАЛЬНОГО</w:t>
      </w:r>
      <w:proofErr w:type="gramEnd"/>
    </w:p>
    <w:p w:rsidR="00050C0F" w:rsidRPr="00104C09" w:rsidRDefault="00050C0F" w:rsidP="00050C0F">
      <w:pPr>
        <w:tabs>
          <w:tab w:val="left" w:pos="6075"/>
        </w:tabs>
        <w:rPr>
          <w:rFonts w:ascii="Times New Roman" w:hAnsi="Times New Roman"/>
          <w:b/>
          <w:sz w:val="18"/>
          <w:szCs w:val="18"/>
          <w:lang w:val="ru-RU"/>
        </w:rPr>
      </w:pPr>
      <w:r w:rsidRPr="00104C09">
        <w:rPr>
          <w:rFonts w:ascii="Times New Roman" w:hAnsi="Times New Roman"/>
          <w:b/>
          <w:sz w:val="18"/>
          <w:szCs w:val="18"/>
          <w:lang w:val="ru-RU"/>
        </w:rPr>
        <w:t xml:space="preserve">            МУНИЦИПАЛЬ БЮДЖЕТ                                                  РАЙОНА </w:t>
      </w:r>
      <w:r w:rsidRPr="00104C09">
        <w:rPr>
          <w:rFonts w:ascii="Times New Roman" w:hAnsi="Times New Roman"/>
          <w:b/>
          <w:sz w:val="18"/>
          <w:szCs w:val="18"/>
          <w:lang w:val="be-BY"/>
        </w:rPr>
        <w:t xml:space="preserve">БЕЛОКАТАЙСКИЙ РАЙОН                                   </w:t>
      </w:r>
    </w:p>
    <w:p w:rsidR="00050C0F" w:rsidRPr="00104C09" w:rsidRDefault="00050C0F" w:rsidP="00050C0F">
      <w:pPr>
        <w:tabs>
          <w:tab w:val="left" w:pos="7095"/>
        </w:tabs>
        <w:rPr>
          <w:rFonts w:ascii="Times New Roman" w:hAnsi="Times New Roman"/>
          <w:b/>
          <w:sz w:val="18"/>
          <w:szCs w:val="18"/>
          <w:lang w:val="ru-RU"/>
        </w:rPr>
      </w:pPr>
      <w:r w:rsidRPr="00104C09">
        <w:rPr>
          <w:rFonts w:ascii="Times New Roman" w:hAnsi="Times New Roman"/>
          <w:b/>
          <w:sz w:val="18"/>
          <w:szCs w:val="18"/>
          <w:lang w:val="ru-RU"/>
        </w:rPr>
        <w:t xml:space="preserve">        М</w:t>
      </w:r>
      <w:r w:rsidRPr="00104C09">
        <w:rPr>
          <w:rFonts w:ascii="Times New Roman" w:hAnsi="Times New Roman"/>
          <w:b/>
          <w:sz w:val="18"/>
          <w:szCs w:val="18"/>
          <w:lang w:val="be-BY"/>
        </w:rPr>
        <w:t>Ә</w:t>
      </w:r>
      <w:r w:rsidRPr="00104C09">
        <w:rPr>
          <w:rFonts w:ascii="Times New Roman" w:hAnsi="Times New Roman"/>
          <w:b/>
          <w:sz w:val="18"/>
          <w:szCs w:val="18"/>
        </w:rPr>
        <w:t>F</w:t>
      </w:r>
      <w:r w:rsidRPr="00104C09">
        <w:rPr>
          <w:rFonts w:ascii="Times New Roman" w:hAnsi="Times New Roman"/>
          <w:b/>
          <w:sz w:val="18"/>
          <w:szCs w:val="18"/>
          <w:lang w:val="ru-RU"/>
        </w:rPr>
        <w:t>АРИФ УЧРЕЖДЕНИЕ</w:t>
      </w:r>
      <w:r w:rsidRPr="00104C09">
        <w:rPr>
          <w:rFonts w:ascii="Times New Roman" w:hAnsi="Times New Roman"/>
          <w:b/>
          <w:sz w:val="18"/>
          <w:szCs w:val="18"/>
          <w:lang w:val="tt-RU"/>
        </w:rPr>
        <w:t xml:space="preserve">ҺЫ                                                  </w:t>
      </w:r>
      <w:r w:rsidRPr="00104C09">
        <w:rPr>
          <w:rFonts w:ascii="Times New Roman" w:hAnsi="Times New Roman"/>
          <w:b/>
          <w:sz w:val="18"/>
          <w:szCs w:val="18"/>
          <w:lang w:val="be-BY"/>
        </w:rPr>
        <w:t>РЕСПУБЛИКА БАШКОРТОСТАН</w:t>
      </w:r>
    </w:p>
    <w:p w:rsidR="00050C0F" w:rsidRPr="00104C09" w:rsidRDefault="00050C0F" w:rsidP="00050C0F">
      <w:pPr>
        <w:tabs>
          <w:tab w:val="left" w:pos="7095"/>
        </w:tabs>
        <w:rPr>
          <w:rFonts w:ascii="Times New Roman" w:hAnsi="Times New Roman"/>
          <w:b/>
          <w:sz w:val="18"/>
          <w:szCs w:val="18"/>
          <w:lang w:val="be-BY"/>
        </w:rPr>
      </w:pPr>
      <w:r w:rsidRPr="00104C09">
        <w:rPr>
          <w:rFonts w:ascii="Times New Roman" w:hAnsi="Times New Roman"/>
          <w:b/>
          <w:sz w:val="18"/>
          <w:szCs w:val="18"/>
          <w:lang w:val="ru-RU"/>
        </w:rPr>
        <w:t xml:space="preserve"> </w:t>
      </w:r>
      <w:r w:rsidRPr="00104C09">
        <w:rPr>
          <w:rFonts w:ascii="Times New Roman" w:hAnsi="Times New Roman"/>
          <w:b/>
          <w:sz w:val="18"/>
          <w:szCs w:val="18"/>
          <w:lang w:val="be-BY"/>
        </w:rPr>
        <w:t xml:space="preserve">      (Ямаш аулыны</w:t>
      </w:r>
      <w:r w:rsidRPr="00104C09">
        <w:rPr>
          <w:rFonts w:ascii="Times New Roman" w:hAnsi="Times New Roman"/>
          <w:b/>
          <w:sz w:val="18"/>
          <w:szCs w:val="18"/>
          <w:lang w:val="ba-RU"/>
        </w:rPr>
        <w:t>ң</w:t>
      </w:r>
      <w:r w:rsidRPr="00104C09">
        <w:rPr>
          <w:rFonts w:ascii="Times New Roman" w:hAnsi="Times New Roman"/>
          <w:b/>
          <w:sz w:val="18"/>
          <w:szCs w:val="18"/>
          <w:lang w:val="be-BY"/>
        </w:rPr>
        <w:t xml:space="preserve"> УДББМ МБДББУ)                                                       (МБОУ СОШ с.Емаши)</w:t>
      </w:r>
    </w:p>
    <w:p w:rsidR="00050C0F" w:rsidRPr="00104C09" w:rsidRDefault="00050C0F" w:rsidP="00050C0F">
      <w:pPr>
        <w:ind w:right="-108"/>
        <w:rPr>
          <w:rFonts w:ascii="Times New Roman" w:hAnsi="Times New Roman"/>
          <w:sz w:val="18"/>
          <w:szCs w:val="18"/>
          <w:lang w:val="ru-RU"/>
        </w:rPr>
      </w:pPr>
      <w:r w:rsidRPr="00104C09">
        <w:rPr>
          <w:rFonts w:ascii="Times New Roman" w:hAnsi="Times New Roman"/>
          <w:sz w:val="18"/>
          <w:szCs w:val="18"/>
          <w:lang w:val="be-BY"/>
        </w:rPr>
        <w:t xml:space="preserve">             </w:t>
      </w:r>
      <w:r w:rsidRPr="00104C09">
        <w:rPr>
          <w:rFonts w:ascii="Times New Roman" w:hAnsi="Times New Roman"/>
          <w:sz w:val="18"/>
          <w:szCs w:val="18"/>
          <w:lang w:val="ba-RU"/>
        </w:rPr>
        <w:t>Йәштәр урамы</w:t>
      </w:r>
      <w:r w:rsidRPr="00104C09">
        <w:rPr>
          <w:rFonts w:ascii="Times New Roman" w:hAnsi="Times New Roman"/>
          <w:sz w:val="18"/>
          <w:szCs w:val="18"/>
          <w:lang w:val="ru-RU"/>
        </w:rPr>
        <w:t>,</w:t>
      </w:r>
      <w:r w:rsidRPr="00104C09">
        <w:rPr>
          <w:rFonts w:ascii="Times New Roman" w:hAnsi="Times New Roman"/>
          <w:sz w:val="18"/>
          <w:szCs w:val="18"/>
          <w:lang w:val="ba-RU"/>
        </w:rPr>
        <w:t xml:space="preserve"> 7</w:t>
      </w:r>
      <w:r w:rsidRPr="00104C09">
        <w:rPr>
          <w:rFonts w:ascii="Times New Roman" w:hAnsi="Times New Roman"/>
          <w:sz w:val="18"/>
          <w:szCs w:val="18"/>
          <w:lang w:val="ru-RU"/>
        </w:rPr>
        <w:t>,</w:t>
      </w:r>
      <w:r w:rsidRPr="00104C09">
        <w:rPr>
          <w:rFonts w:ascii="Times New Roman" w:hAnsi="Times New Roman"/>
          <w:sz w:val="18"/>
          <w:szCs w:val="18"/>
          <w:lang w:val="ba-RU"/>
        </w:rPr>
        <w:t xml:space="preserve"> Ямаш ауылы</w:t>
      </w:r>
      <w:r w:rsidRPr="00104C09">
        <w:rPr>
          <w:rFonts w:ascii="Times New Roman" w:hAnsi="Times New Roman"/>
          <w:sz w:val="18"/>
          <w:szCs w:val="18"/>
          <w:lang w:val="ru-RU"/>
        </w:rPr>
        <w:t xml:space="preserve">,                                                         </w:t>
      </w:r>
      <w:proofErr w:type="spellStart"/>
      <w:r w:rsidRPr="00104C09">
        <w:rPr>
          <w:rFonts w:ascii="Times New Roman" w:hAnsi="Times New Roman"/>
          <w:sz w:val="18"/>
          <w:szCs w:val="18"/>
          <w:lang w:val="ru-RU"/>
        </w:rPr>
        <w:t>ул.Молодежная</w:t>
      </w:r>
      <w:proofErr w:type="spellEnd"/>
      <w:r w:rsidRPr="00104C09">
        <w:rPr>
          <w:rFonts w:ascii="Times New Roman" w:hAnsi="Times New Roman"/>
          <w:sz w:val="18"/>
          <w:szCs w:val="18"/>
          <w:lang w:val="ru-RU"/>
        </w:rPr>
        <w:t>,</w:t>
      </w:r>
      <w:r w:rsidRPr="00104C09">
        <w:rPr>
          <w:rFonts w:ascii="Times New Roman" w:hAnsi="Times New Roman"/>
          <w:b/>
          <w:i/>
          <w:sz w:val="18"/>
          <w:szCs w:val="18"/>
          <w:lang w:val="ru-RU"/>
        </w:rPr>
        <w:t xml:space="preserve"> </w:t>
      </w:r>
      <w:r w:rsidRPr="00104C09">
        <w:rPr>
          <w:rFonts w:ascii="Times New Roman" w:hAnsi="Times New Roman"/>
          <w:sz w:val="18"/>
          <w:szCs w:val="18"/>
          <w:lang w:val="ru-RU"/>
        </w:rPr>
        <w:t xml:space="preserve">7, с. </w:t>
      </w:r>
      <w:proofErr w:type="spellStart"/>
      <w:r w:rsidRPr="00104C09">
        <w:rPr>
          <w:rFonts w:ascii="Times New Roman" w:hAnsi="Times New Roman"/>
          <w:sz w:val="18"/>
          <w:szCs w:val="18"/>
          <w:lang w:val="ru-RU"/>
        </w:rPr>
        <w:t>Емаши</w:t>
      </w:r>
      <w:proofErr w:type="spellEnd"/>
      <w:r w:rsidRPr="00104C09">
        <w:rPr>
          <w:rFonts w:ascii="Times New Roman" w:hAnsi="Times New Roman"/>
          <w:sz w:val="18"/>
          <w:szCs w:val="18"/>
          <w:lang w:val="ru-RU"/>
        </w:rPr>
        <w:t>,</w:t>
      </w:r>
    </w:p>
    <w:p w:rsidR="00050C0F" w:rsidRPr="00104C09" w:rsidRDefault="00050C0F" w:rsidP="00050C0F">
      <w:pPr>
        <w:ind w:right="-108"/>
        <w:rPr>
          <w:rFonts w:ascii="Times New Roman" w:hAnsi="Times New Roman"/>
          <w:sz w:val="18"/>
          <w:szCs w:val="18"/>
          <w:lang w:val="ru-RU"/>
        </w:rPr>
      </w:pPr>
      <w:r w:rsidRPr="00104C09">
        <w:rPr>
          <w:rFonts w:ascii="Times New Roman" w:hAnsi="Times New Roman"/>
          <w:sz w:val="18"/>
          <w:szCs w:val="18"/>
          <w:lang w:val="be-BY"/>
        </w:rPr>
        <w:t xml:space="preserve">                      Балаҡатай районы,                                                                            </w:t>
      </w:r>
      <w:proofErr w:type="spellStart"/>
      <w:r w:rsidRPr="00104C09">
        <w:rPr>
          <w:rFonts w:ascii="Times New Roman" w:hAnsi="Times New Roman"/>
          <w:sz w:val="18"/>
          <w:szCs w:val="18"/>
          <w:lang w:val="ru-RU"/>
        </w:rPr>
        <w:t>Белокатайский</w:t>
      </w:r>
      <w:proofErr w:type="spellEnd"/>
      <w:r w:rsidRPr="00104C09">
        <w:rPr>
          <w:rFonts w:ascii="Times New Roman" w:hAnsi="Times New Roman"/>
          <w:sz w:val="18"/>
          <w:szCs w:val="18"/>
          <w:lang w:val="ru-RU"/>
        </w:rPr>
        <w:t xml:space="preserve"> район,</w:t>
      </w:r>
    </w:p>
    <w:p w:rsidR="00050C0F" w:rsidRPr="00104C09" w:rsidRDefault="00050C0F" w:rsidP="00050C0F">
      <w:pPr>
        <w:ind w:right="-108"/>
        <w:rPr>
          <w:rFonts w:ascii="Times New Roman" w:hAnsi="Times New Roman"/>
          <w:sz w:val="18"/>
          <w:szCs w:val="18"/>
          <w:lang w:val="ru-RU"/>
        </w:rPr>
      </w:pPr>
      <w:r w:rsidRPr="00104C09">
        <w:rPr>
          <w:rFonts w:ascii="Times New Roman" w:hAnsi="Times New Roman"/>
          <w:sz w:val="18"/>
          <w:szCs w:val="18"/>
          <w:lang w:val="be-BY"/>
        </w:rPr>
        <w:t xml:space="preserve">     Башҡортостан Республикаһы, 452590                                                  </w:t>
      </w:r>
      <w:r w:rsidRPr="00104C09">
        <w:rPr>
          <w:rFonts w:ascii="Times New Roman" w:hAnsi="Times New Roman"/>
          <w:sz w:val="18"/>
          <w:szCs w:val="18"/>
          <w:lang w:val="ru-RU"/>
        </w:rPr>
        <w:t>Республика  Башкортостан, 452590</w:t>
      </w:r>
    </w:p>
    <w:p w:rsidR="00050C0F" w:rsidRPr="00104C09" w:rsidRDefault="00050C0F" w:rsidP="00050C0F">
      <w:pPr>
        <w:ind w:right="-108"/>
        <w:rPr>
          <w:rFonts w:ascii="Times New Roman" w:hAnsi="Times New Roman"/>
          <w:sz w:val="18"/>
          <w:szCs w:val="18"/>
          <w:lang w:val="ru-RU"/>
        </w:rPr>
      </w:pPr>
      <w:r w:rsidRPr="00104C09">
        <w:rPr>
          <w:rFonts w:ascii="Times New Roman" w:hAnsi="Times New Roman"/>
          <w:sz w:val="18"/>
          <w:szCs w:val="18"/>
          <w:lang w:val="ru-RU"/>
        </w:rPr>
        <w:t xml:space="preserve">                Тел./Факс (34750) 2-38-38                                                                Тел./Факс (34750) 2-38-38</w:t>
      </w:r>
    </w:p>
    <w:p w:rsidR="00050C0F" w:rsidRPr="00C82BB0" w:rsidRDefault="00050C0F" w:rsidP="00050C0F">
      <w:pPr>
        <w:ind w:right="-108"/>
        <w:rPr>
          <w:rFonts w:ascii="Times New Roman" w:hAnsi="Times New Roman"/>
          <w:sz w:val="18"/>
          <w:szCs w:val="18"/>
          <w:lang w:val="ru-RU"/>
        </w:rPr>
      </w:pPr>
      <w:r w:rsidRPr="00C82BB0">
        <w:rPr>
          <w:rFonts w:ascii="Times New Roman" w:hAnsi="Times New Roman"/>
          <w:sz w:val="18"/>
          <w:szCs w:val="18"/>
          <w:lang w:val="ru-RU"/>
        </w:rPr>
        <w:t xml:space="preserve">               </w:t>
      </w:r>
      <w:r w:rsidRPr="00104C09">
        <w:rPr>
          <w:rFonts w:ascii="Times New Roman" w:hAnsi="Times New Roman"/>
          <w:sz w:val="18"/>
          <w:szCs w:val="18"/>
        </w:rPr>
        <w:t>E</w:t>
      </w:r>
      <w:r w:rsidRPr="00C82BB0">
        <w:rPr>
          <w:rFonts w:ascii="Times New Roman" w:hAnsi="Times New Roman"/>
          <w:sz w:val="18"/>
          <w:szCs w:val="18"/>
          <w:lang w:val="ru-RU"/>
        </w:rPr>
        <w:t>-</w:t>
      </w:r>
      <w:r w:rsidRPr="00104C09">
        <w:rPr>
          <w:rFonts w:ascii="Times New Roman" w:hAnsi="Times New Roman"/>
          <w:sz w:val="18"/>
          <w:szCs w:val="18"/>
        </w:rPr>
        <w:t>mail</w:t>
      </w:r>
      <w:r w:rsidRPr="00C82BB0">
        <w:rPr>
          <w:rFonts w:ascii="Times New Roman" w:hAnsi="Times New Roman"/>
          <w:sz w:val="18"/>
          <w:szCs w:val="18"/>
          <w:lang w:val="ru-RU"/>
        </w:rPr>
        <w:t xml:space="preserve">: </w:t>
      </w:r>
      <w:hyperlink r:id="rId5" w:history="1">
        <w:r w:rsidRPr="00104C09">
          <w:rPr>
            <w:rStyle w:val="a3"/>
            <w:rFonts w:ascii="Times New Roman" w:hAnsi="Times New Roman"/>
            <w:sz w:val="18"/>
            <w:szCs w:val="18"/>
          </w:rPr>
          <w:t>emashi</w:t>
        </w:r>
        <w:r w:rsidRPr="00C82BB0">
          <w:rPr>
            <w:rStyle w:val="a3"/>
            <w:rFonts w:ascii="Times New Roman" w:hAnsi="Times New Roman"/>
            <w:sz w:val="18"/>
            <w:szCs w:val="18"/>
            <w:lang w:val="ru-RU"/>
          </w:rPr>
          <w:t>1@</w:t>
        </w:r>
        <w:r w:rsidRPr="00104C09">
          <w:rPr>
            <w:rStyle w:val="a3"/>
            <w:rFonts w:ascii="Times New Roman" w:hAnsi="Times New Roman"/>
            <w:sz w:val="18"/>
            <w:szCs w:val="18"/>
          </w:rPr>
          <w:t>yandex</w:t>
        </w:r>
        <w:r w:rsidRPr="00C82BB0">
          <w:rPr>
            <w:rStyle w:val="a3"/>
            <w:rFonts w:ascii="Times New Roman" w:hAnsi="Times New Roman"/>
            <w:sz w:val="18"/>
            <w:szCs w:val="18"/>
            <w:lang w:val="ru-RU"/>
          </w:rPr>
          <w:t>.</w:t>
        </w:r>
        <w:r w:rsidRPr="00104C09">
          <w:rPr>
            <w:rStyle w:val="a3"/>
            <w:rFonts w:ascii="Times New Roman" w:hAnsi="Times New Roman"/>
            <w:sz w:val="18"/>
            <w:szCs w:val="18"/>
          </w:rPr>
          <w:t>ru</w:t>
        </w:r>
      </w:hyperlink>
      <w:r w:rsidRPr="00C82BB0">
        <w:rPr>
          <w:rFonts w:ascii="Times New Roman" w:hAnsi="Times New Roman"/>
          <w:sz w:val="18"/>
          <w:szCs w:val="18"/>
          <w:lang w:val="ru-RU"/>
        </w:rPr>
        <w:t xml:space="preserve">                                                               </w:t>
      </w:r>
      <w:r w:rsidRPr="00104C09">
        <w:rPr>
          <w:rFonts w:ascii="Times New Roman" w:hAnsi="Times New Roman"/>
          <w:sz w:val="18"/>
          <w:szCs w:val="18"/>
        </w:rPr>
        <w:t>E</w:t>
      </w:r>
      <w:r w:rsidRPr="00C82BB0">
        <w:rPr>
          <w:rFonts w:ascii="Times New Roman" w:hAnsi="Times New Roman"/>
          <w:sz w:val="18"/>
          <w:szCs w:val="18"/>
          <w:lang w:val="ru-RU"/>
        </w:rPr>
        <w:t>-</w:t>
      </w:r>
      <w:r w:rsidRPr="00104C09">
        <w:rPr>
          <w:rFonts w:ascii="Times New Roman" w:hAnsi="Times New Roman"/>
          <w:sz w:val="18"/>
          <w:szCs w:val="18"/>
        </w:rPr>
        <w:t>mail</w:t>
      </w:r>
      <w:r w:rsidRPr="00C82BB0">
        <w:rPr>
          <w:rFonts w:ascii="Times New Roman" w:hAnsi="Times New Roman"/>
          <w:sz w:val="18"/>
          <w:szCs w:val="18"/>
          <w:lang w:val="ru-RU"/>
        </w:rPr>
        <w:t xml:space="preserve">: </w:t>
      </w:r>
      <w:hyperlink r:id="rId6" w:history="1">
        <w:r w:rsidRPr="00104C09">
          <w:rPr>
            <w:rStyle w:val="a3"/>
            <w:rFonts w:ascii="Times New Roman" w:hAnsi="Times New Roman"/>
            <w:sz w:val="18"/>
            <w:szCs w:val="18"/>
          </w:rPr>
          <w:t>emashi</w:t>
        </w:r>
        <w:r w:rsidRPr="00C82BB0">
          <w:rPr>
            <w:rStyle w:val="a3"/>
            <w:rFonts w:ascii="Times New Roman" w:hAnsi="Times New Roman"/>
            <w:sz w:val="18"/>
            <w:szCs w:val="18"/>
            <w:lang w:val="ru-RU"/>
          </w:rPr>
          <w:t>1@</w:t>
        </w:r>
        <w:r w:rsidRPr="00104C09">
          <w:rPr>
            <w:rStyle w:val="a3"/>
            <w:rFonts w:ascii="Times New Roman" w:hAnsi="Times New Roman"/>
            <w:sz w:val="18"/>
            <w:szCs w:val="18"/>
          </w:rPr>
          <w:t>yandex</w:t>
        </w:r>
        <w:r w:rsidRPr="00C82BB0">
          <w:rPr>
            <w:rStyle w:val="a3"/>
            <w:rFonts w:ascii="Times New Roman" w:hAnsi="Times New Roman"/>
            <w:sz w:val="18"/>
            <w:szCs w:val="18"/>
            <w:lang w:val="ru-RU"/>
          </w:rPr>
          <w:t>.</w:t>
        </w:r>
        <w:proofErr w:type="spellStart"/>
        <w:r w:rsidRPr="00104C09">
          <w:rPr>
            <w:rStyle w:val="a3"/>
            <w:rFonts w:ascii="Times New Roman" w:hAnsi="Times New Roman"/>
            <w:sz w:val="18"/>
            <w:szCs w:val="18"/>
          </w:rPr>
          <w:t>ru</w:t>
        </w:r>
        <w:proofErr w:type="spellEnd"/>
      </w:hyperlink>
    </w:p>
    <w:p w:rsidR="00050C0F" w:rsidRPr="00C82BB0" w:rsidRDefault="00050C0F" w:rsidP="00050C0F">
      <w:pPr>
        <w:tabs>
          <w:tab w:val="left" w:pos="3212"/>
        </w:tabs>
        <w:ind w:right="-108"/>
        <w:rPr>
          <w:rFonts w:ascii="Times New Roman" w:hAnsi="Times New Roman"/>
          <w:sz w:val="18"/>
          <w:szCs w:val="18"/>
          <w:lang w:val="ru-RU"/>
        </w:rPr>
      </w:pPr>
      <w:r w:rsidRPr="00C82BB0">
        <w:rPr>
          <w:rFonts w:ascii="Times New Roman" w:hAnsi="Times New Roman"/>
          <w:sz w:val="18"/>
          <w:szCs w:val="18"/>
          <w:lang w:val="ru-RU"/>
        </w:rPr>
        <w:tab/>
      </w:r>
    </w:p>
    <w:p w:rsidR="00050C0F" w:rsidRPr="00104C09" w:rsidRDefault="00050C0F" w:rsidP="00050C0F">
      <w:pPr>
        <w:pBdr>
          <w:bottom w:val="single" w:sz="12" w:space="1" w:color="auto"/>
        </w:pBdr>
        <w:ind w:right="-108"/>
        <w:jc w:val="center"/>
        <w:rPr>
          <w:rFonts w:ascii="Times New Roman" w:hAnsi="Times New Roman"/>
          <w:sz w:val="18"/>
          <w:szCs w:val="18"/>
          <w:lang w:val="ru-RU"/>
        </w:rPr>
      </w:pPr>
      <w:r w:rsidRPr="00104C09">
        <w:rPr>
          <w:rFonts w:ascii="Times New Roman" w:hAnsi="Times New Roman"/>
          <w:sz w:val="18"/>
          <w:szCs w:val="18"/>
          <w:lang w:val="ru-RU"/>
        </w:rPr>
        <w:t xml:space="preserve">ОКПО </w:t>
      </w:r>
      <w:proofErr w:type="gramStart"/>
      <w:r w:rsidRPr="00104C09">
        <w:rPr>
          <w:rFonts w:ascii="Times New Roman" w:hAnsi="Times New Roman"/>
          <w:sz w:val="18"/>
          <w:szCs w:val="18"/>
          <w:lang w:val="ru-RU"/>
        </w:rPr>
        <w:t xml:space="preserve">48892775,   </w:t>
      </w:r>
      <w:proofErr w:type="gramEnd"/>
      <w:r w:rsidRPr="00104C09">
        <w:rPr>
          <w:rFonts w:ascii="Times New Roman" w:hAnsi="Times New Roman"/>
          <w:sz w:val="18"/>
          <w:szCs w:val="18"/>
          <w:lang w:val="ru-RU"/>
        </w:rPr>
        <w:t xml:space="preserve">      ОГРН 1020200784262,           ИНН/КПП 0210003079/021001001</w:t>
      </w:r>
    </w:p>
    <w:p w:rsidR="00050C0F" w:rsidRPr="00104C09" w:rsidRDefault="00050C0F" w:rsidP="00050C0F">
      <w:pPr>
        <w:ind w:right="-108"/>
        <w:rPr>
          <w:rFonts w:ascii="Times New Roman" w:hAnsi="Times New Roman"/>
          <w:sz w:val="18"/>
          <w:szCs w:val="18"/>
          <w:lang w:val="ru-RU"/>
        </w:rPr>
      </w:pPr>
    </w:p>
    <w:p w:rsidR="00050C0F" w:rsidRPr="00A71BEA" w:rsidRDefault="00050C0F" w:rsidP="00050C0F">
      <w:pPr>
        <w:jc w:val="both"/>
        <w:rPr>
          <w:rFonts w:ascii="Times New Roman" w:hAnsi="Times New Roman"/>
          <w:sz w:val="28"/>
          <w:szCs w:val="28"/>
          <w:u w:val="single"/>
          <w:lang w:val="ru-RU"/>
        </w:rPr>
      </w:pPr>
      <w:r>
        <w:rPr>
          <w:rFonts w:ascii="Times New Roman" w:hAnsi="Times New Roman"/>
          <w:sz w:val="28"/>
          <w:szCs w:val="28"/>
          <w:u w:val="single"/>
          <w:lang w:val="ru-RU"/>
        </w:rPr>
        <w:t>15.03.2024</w:t>
      </w:r>
      <w:r w:rsidRPr="00A71BEA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  № 93</w:t>
      </w:r>
    </w:p>
    <w:p w:rsidR="00050C0F" w:rsidRPr="00A71BEA" w:rsidRDefault="00050C0F" w:rsidP="00050C0F">
      <w:pPr>
        <w:ind w:right="-108"/>
        <w:jc w:val="both"/>
        <w:rPr>
          <w:rFonts w:ascii="Times New Roman" w:hAnsi="Times New Roman"/>
          <w:lang w:val="ru-RU"/>
        </w:rPr>
      </w:pPr>
      <w:r w:rsidRPr="00A71BEA">
        <w:rPr>
          <w:rFonts w:ascii="Times New Roman" w:hAnsi="Times New Roman"/>
          <w:sz w:val="28"/>
          <w:szCs w:val="28"/>
          <w:lang w:val="ru-RU"/>
        </w:rPr>
        <w:t xml:space="preserve">На </w:t>
      </w:r>
      <w:r>
        <w:rPr>
          <w:rFonts w:ascii="Times New Roman" w:hAnsi="Times New Roman"/>
          <w:sz w:val="28"/>
          <w:szCs w:val="28"/>
          <w:u w:val="single"/>
          <w:lang w:val="ru-RU"/>
        </w:rPr>
        <w:t>185</w:t>
      </w:r>
      <w:r w:rsidRPr="00A71BE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A71BEA">
        <w:rPr>
          <w:rFonts w:ascii="Times New Roman" w:hAnsi="Times New Roman"/>
          <w:sz w:val="28"/>
          <w:szCs w:val="28"/>
          <w:lang w:val="ru-RU"/>
        </w:rPr>
        <w:t xml:space="preserve">от  </w:t>
      </w:r>
      <w:r>
        <w:rPr>
          <w:rFonts w:ascii="Times New Roman" w:hAnsi="Times New Roman"/>
          <w:sz w:val="28"/>
          <w:szCs w:val="28"/>
          <w:u w:val="single"/>
          <w:lang w:val="ru-RU"/>
        </w:rPr>
        <w:t>12.03.2024</w:t>
      </w:r>
      <w:proofErr w:type="gramEnd"/>
      <w:r w:rsidRPr="00A71BEA">
        <w:rPr>
          <w:rFonts w:ascii="Times New Roman" w:hAnsi="Times New Roman"/>
          <w:sz w:val="28"/>
          <w:szCs w:val="28"/>
          <w:lang w:val="ru-RU"/>
        </w:rPr>
        <w:t xml:space="preserve">         </w:t>
      </w:r>
    </w:p>
    <w:p w:rsidR="00050C0F" w:rsidRDefault="00050C0F" w:rsidP="007A5047">
      <w:pPr>
        <w:pStyle w:val="Default"/>
        <w:spacing w:line="276" w:lineRule="auto"/>
        <w:ind w:left="680" w:right="283" w:firstLine="709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Информационно-аналитический отчет</w:t>
      </w:r>
    </w:p>
    <w:p w:rsidR="00050C0F" w:rsidRDefault="00050C0F" w:rsidP="007A5047">
      <w:pPr>
        <w:pStyle w:val="Default"/>
        <w:spacing w:line="276" w:lineRule="auto"/>
        <w:ind w:left="680" w:right="283" w:firstLine="709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за 1 </w:t>
      </w:r>
      <w:proofErr w:type="gramStart"/>
      <w:r>
        <w:rPr>
          <w:b/>
          <w:bCs/>
          <w:sz w:val="28"/>
          <w:szCs w:val="28"/>
        </w:rPr>
        <w:t>квартал  2024</w:t>
      </w:r>
      <w:proofErr w:type="gramEnd"/>
      <w:r>
        <w:rPr>
          <w:b/>
          <w:bCs/>
          <w:sz w:val="28"/>
          <w:szCs w:val="28"/>
        </w:rPr>
        <w:t xml:space="preserve"> год мониторинга выполнения показателей создания и функционирования центров образования естественно-научной направленностей Точка роста</w:t>
      </w:r>
    </w:p>
    <w:p w:rsidR="00050C0F" w:rsidRDefault="00050C0F" w:rsidP="007A5047">
      <w:pPr>
        <w:pStyle w:val="Default"/>
        <w:spacing w:line="276" w:lineRule="auto"/>
        <w:ind w:left="680" w:right="283" w:firstLine="709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МБОУ СОШ </w:t>
      </w:r>
      <w:proofErr w:type="spellStart"/>
      <w:r>
        <w:rPr>
          <w:b/>
          <w:bCs/>
          <w:sz w:val="28"/>
          <w:szCs w:val="28"/>
        </w:rPr>
        <w:t>с.Емаши</w:t>
      </w:r>
      <w:proofErr w:type="spellEnd"/>
    </w:p>
    <w:p w:rsidR="00050C0F" w:rsidRPr="00050C0F" w:rsidRDefault="00050C0F" w:rsidP="00050C0F">
      <w:pPr>
        <w:spacing w:line="276" w:lineRule="auto"/>
        <w:ind w:left="680" w:right="283" w:firstLine="709"/>
        <w:jc w:val="both"/>
        <w:rPr>
          <w:rFonts w:ascii="Times New Roman" w:hAnsi="Times New Roman"/>
          <w:sz w:val="28"/>
          <w:szCs w:val="28"/>
          <w:lang w:val="ru-RU" w:eastAsia="ar-SA"/>
        </w:rPr>
      </w:pPr>
      <w:r w:rsidRPr="00050C0F">
        <w:rPr>
          <w:sz w:val="28"/>
          <w:szCs w:val="28"/>
          <w:lang w:val="ru-RU"/>
        </w:rPr>
        <w:t xml:space="preserve">  </w:t>
      </w:r>
      <w:r w:rsidRPr="00050C0F">
        <w:rPr>
          <w:rFonts w:ascii="Times New Roman" w:hAnsi="Times New Roman"/>
          <w:sz w:val="28"/>
          <w:szCs w:val="28"/>
          <w:lang w:val="ru-RU"/>
        </w:rPr>
        <w:t>Образовательный центр «Точка Роста» функционирует 2 год.</w:t>
      </w:r>
      <w:r>
        <w:rPr>
          <w:sz w:val="28"/>
          <w:szCs w:val="28"/>
          <w:lang w:val="ru-RU"/>
        </w:rPr>
        <w:t xml:space="preserve"> </w:t>
      </w:r>
      <w:r w:rsidRPr="00050C0F">
        <w:rPr>
          <w:rFonts w:ascii="Times New Roman" w:hAnsi="Times New Roman"/>
          <w:sz w:val="28"/>
          <w:szCs w:val="28"/>
          <w:lang w:val="ru-RU" w:eastAsia="ar-SA"/>
        </w:rPr>
        <w:t xml:space="preserve">Деятельность Центра в 1 квартале 2024 года была направлена на реализацию основных целей: </w:t>
      </w:r>
    </w:p>
    <w:p w:rsidR="00050C0F" w:rsidRPr="00050C0F" w:rsidRDefault="00050C0F" w:rsidP="00050C0F">
      <w:pPr>
        <w:spacing w:line="276" w:lineRule="auto"/>
        <w:ind w:left="680" w:right="283" w:firstLine="709"/>
        <w:jc w:val="both"/>
        <w:rPr>
          <w:rFonts w:ascii="Times New Roman" w:hAnsi="Times New Roman"/>
          <w:sz w:val="28"/>
          <w:szCs w:val="28"/>
          <w:lang w:val="ru-RU" w:eastAsia="ar-SA"/>
        </w:rPr>
      </w:pPr>
      <w:r w:rsidRPr="00050C0F">
        <w:rPr>
          <w:rFonts w:ascii="Times New Roman" w:hAnsi="Times New Roman"/>
          <w:spacing w:val="1"/>
          <w:sz w:val="28"/>
          <w:szCs w:val="28"/>
          <w:lang w:val="ru-RU" w:bidi="ar-SA"/>
        </w:rPr>
        <w:t xml:space="preserve"> </w:t>
      </w:r>
      <w:r w:rsidRPr="00050C0F">
        <w:rPr>
          <w:rFonts w:ascii="Times New Roman" w:hAnsi="Times New Roman"/>
          <w:sz w:val="28"/>
          <w:szCs w:val="28"/>
          <w:lang w:val="ru-RU" w:bidi="ar-SA"/>
        </w:rPr>
        <w:t>обеспечить</w:t>
      </w:r>
      <w:r w:rsidRPr="00050C0F">
        <w:rPr>
          <w:rFonts w:ascii="Times New Roman" w:hAnsi="Times New Roman"/>
          <w:spacing w:val="1"/>
          <w:sz w:val="28"/>
          <w:szCs w:val="28"/>
          <w:lang w:val="ru-RU" w:bidi="ar-SA"/>
        </w:rPr>
        <w:t xml:space="preserve"> </w:t>
      </w:r>
      <w:r w:rsidRPr="00050C0F">
        <w:rPr>
          <w:rFonts w:ascii="Times New Roman" w:hAnsi="Times New Roman"/>
          <w:sz w:val="28"/>
          <w:szCs w:val="28"/>
          <w:lang w:val="ru-RU" w:bidi="ar-SA"/>
        </w:rPr>
        <w:t>повышение</w:t>
      </w:r>
      <w:r w:rsidRPr="00050C0F">
        <w:rPr>
          <w:rFonts w:ascii="Times New Roman" w:hAnsi="Times New Roman"/>
          <w:spacing w:val="1"/>
          <w:sz w:val="28"/>
          <w:szCs w:val="28"/>
          <w:lang w:val="ru-RU" w:bidi="ar-SA"/>
        </w:rPr>
        <w:t xml:space="preserve"> </w:t>
      </w:r>
      <w:r w:rsidRPr="00050C0F">
        <w:rPr>
          <w:rFonts w:ascii="Times New Roman" w:hAnsi="Times New Roman"/>
          <w:sz w:val="28"/>
          <w:szCs w:val="28"/>
          <w:lang w:val="ru-RU" w:bidi="ar-SA"/>
        </w:rPr>
        <w:t>охвата</w:t>
      </w:r>
      <w:r w:rsidRPr="00050C0F">
        <w:rPr>
          <w:rFonts w:ascii="Times New Roman" w:hAnsi="Times New Roman"/>
          <w:spacing w:val="1"/>
          <w:sz w:val="28"/>
          <w:szCs w:val="28"/>
          <w:lang w:val="ru-RU" w:bidi="ar-SA"/>
        </w:rPr>
        <w:t xml:space="preserve"> </w:t>
      </w:r>
      <w:r w:rsidRPr="00050C0F">
        <w:rPr>
          <w:rFonts w:ascii="Times New Roman" w:hAnsi="Times New Roman"/>
          <w:sz w:val="28"/>
          <w:szCs w:val="28"/>
          <w:lang w:val="ru-RU" w:bidi="ar-SA"/>
        </w:rPr>
        <w:t>обучающихся</w:t>
      </w:r>
      <w:r w:rsidRPr="00050C0F">
        <w:rPr>
          <w:rFonts w:ascii="Times New Roman" w:hAnsi="Times New Roman"/>
          <w:spacing w:val="1"/>
          <w:sz w:val="28"/>
          <w:szCs w:val="28"/>
          <w:lang w:val="ru-RU" w:bidi="ar-SA"/>
        </w:rPr>
        <w:t xml:space="preserve"> </w:t>
      </w:r>
      <w:r w:rsidRPr="00050C0F">
        <w:rPr>
          <w:rFonts w:ascii="Times New Roman" w:hAnsi="Times New Roman"/>
          <w:sz w:val="28"/>
          <w:szCs w:val="28"/>
          <w:lang w:val="ru-RU" w:bidi="ar-SA"/>
        </w:rPr>
        <w:t>программами</w:t>
      </w:r>
      <w:r w:rsidRPr="00050C0F">
        <w:rPr>
          <w:rFonts w:ascii="Times New Roman" w:hAnsi="Times New Roman"/>
          <w:spacing w:val="1"/>
          <w:sz w:val="28"/>
          <w:szCs w:val="28"/>
          <w:lang w:val="ru-RU" w:bidi="ar-SA"/>
        </w:rPr>
        <w:t xml:space="preserve"> </w:t>
      </w:r>
      <w:r w:rsidRPr="00050C0F">
        <w:rPr>
          <w:rFonts w:ascii="Times New Roman" w:hAnsi="Times New Roman"/>
          <w:sz w:val="28"/>
          <w:szCs w:val="28"/>
          <w:lang w:val="ru-RU" w:bidi="ar-SA"/>
        </w:rPr>
        <w:t>основного</w:t>
      </w:r>
      <w:r w:rsidRPr="00050C0F">
        <w:rPr>
          <w:rFonts w:ascii="Times New Roman" w:hAnsi="Times New Roman"/>
          <w:spacing w:val="1"/>
          <w:sz w:val="28"/>
          <w:szCs w:val="28"/>
          <w:lang w:val="ru-RU" w:bidi="ar-SA"/>
        </w:rPr>
        <w:t xml:space="preserve"> </w:t>
      </w:r>
      <w:r w:rsidRPr="00050C0F">
        <w:rPr>
          <w:rFonts w:ascii="Times New Roman" w:hAnsi="Times New Roman"/>
          <w:sz w:val="28"/>
          <w:szCs w:val="28"/>
          <w:lang w:val="ru-RU" w:bidi="ar-SA"/>
        </w:rPr>
        <w:t>общего</w:t>
      </w:r>
      <w:r w:rsidRPr="00050C0F">
        <w:rPr>
          <w:rFonts w:ascii="Times New Roman" w:hAnsi="Times New Roman"/>
          <w:spacing w:val="1"/>
          <w:sz w:val="28"/>
          <w:szCs w:val="28"/>
          <w:lang w:val="ru-RU" w:bidi="ar-SA"/>
        </w:rPr>
        <w:t xml:space="preserve"> </w:t>
      </w:r>
      <w:r w:rsidRPr="00050C0F">
        <w:rPr>
          <w:rFonts w:ascii="Times New Roman" w:hAnsi="Times New Roman"/>
          <w:sz w:val="28"/>
          <w:szCs w:val="28"/>
          <w:lang w:val="ru-RU" w:bidi="ar-SA"/>
        </w:rPr>
        <w:t>и</w:t>
      </w:r>
      <w:r w:rsidRPr="00050C0F">
        <w:rPr>
          <w:rFonts w:ascii="Times New Roman" w:hAnsi="Times New Roman"/>
          <w:spacing w:val="1"/>
          <w:sz w:val="28"/>
          <w:szCs w:val="28"/>
          <w:lang w:val="ru-RU" w:bidi="ar-SA"/>
        </w:rPr>
        <w:t xml:space="preserve"> </w:t>
      </w:r>
      <w:r w:rsidRPr="00050C0F">
        <w:rPr>
          <w:rFonts w:ascii="Times New Roman" w:hAnsi="Times New Roman"/>
          <w:sz w:val="28"/>
          <w:szCs w:val="28"/>
          <w:lang w:val="ru-RU" w:bidi="ar-SA"/>
        </w:rPr>
        <w:t>дополнительного</w:t>
      </w:r>
      <w:r w:rsidRPr="00050C0F">
        <w:rPr>
          <w:rFonts w:ascii="Times New Roman" w:hAnsi="Times New Roman"/>
          <w:spacing w:val="1"/>
          <w:sz w:val="28"/>
          <w:szCs w:val="28"/>
          <w:lang w:val="ru-RU" w:bidi="ar-SA"/>
        </w:rPr>
        <w:t xml:space="preserve"> </w:t>
      </w:r>
      <w:r w:rsidRPr="00050C0F">
        <w:rPr>
          <w:rFonts w:ascii="Times New Roman" w:hAnsi="Times New Roman"/>
          <w:sz w:val="28"/>
          <w:szCs w:val="28"/>
          <w:lang w:val="ru-RU" w:bidi="ar-SA"/>
        </w:rPr>
        <w:t>образования</w:t>
      </w:r>
      <w:r w:rsidRPr="00050C0F">
        <w:rPr>
          <w:rFonts w:ascii="Times New Roman" w:hAnsi="Times New Roman"/>
          <w:spacing w:val="1"/>
          <w:sz w:val="28"/>
          <w:szCs w:val="28"/>
          <w:lang w:val="ru-RU" w:bidi="ar-SA"/>
        </w:rPr>
        <w:t xml:space="preserve"> </w:t>
      </w:r>
      <w:r w:rsidRPr="00050C0F">
        <w:rPr>
          <w:rFonts w:ascii="Times New Roman" w:hAnsi="Times New Roman"/>
          <w:sz w:val="28"/>
          <w:szCs w:val="28"/>
          <w:lang w:val="ru-RU" w:bidi="ar-SA"/>
        </w:rPr>
        <w:t>естественно-научной</w:t>
      </w:r>
      <w:r w:rsidRPr="00050C0F">
        <w:rPr>
          <w:rFonts w:ascii="Times New Roman" w:hAnsi="Times New Roman"/>
          <w:spacing w:val="1"/>
          <w:sz w:val="28"/>
          <w:szCs w:val="28"/>
          <w:lang w:val="ru-RU" w:bidi="ar-SA"/>
        </w:rPr>
        <w:t xml:space="preserve"> </w:t>
      </w:r>
      <w:r w:rsidRPr="00050C0F">
        <w:rPr>
          <w:rFonts w:ascii="Times New Roman" w:hAnsi="Times New Roman"/>
          <w:sz w:val="28"/>
          <w:szCs w:val="28"/>
          <w:lang w:val="ru-RU" w:bidi="ar-SA"/>
        </w:rPr>
        <w:t>и</w:t>
      </w:r>
      <w:r w:rsidRPr="00050C0F">
        <w:rPr>
          <w:rFonts w:ascii="Times New Roman" w:hAnsi="Times New Roman"/>
          <w:spacing w:val="1"/>
          <w:sz w:val="28"/>
          <w:szCs w:val="28"/>
          <w:lang w:val="ru-RU" w:bidi="ar-SA"/>
        </w:rPr>
        <w:t xml:space="preserve"> </w:t>
      </w:r>
      <w:r w:rsidRPr="00050C0F">
        <w:rPr>
          <w:rFonts w:ascii="Times New Roman" w:hAnsi="Times New Roman"/>
          <w:sz w:val="28"/>
          <w:szCs w:val="28"/>
          <w:lang w:val="ru-RU" w:bidi="ar-SA"/>
        </w:rPr>
        <w:t>технологической</w:t>
      </w:r>
      <w:r w:rsidRPr="00050C0F">
        <w:rPr>
          <w:rFonts w:ascii="Times New Roman" w:hAnsi="Times New Roman"/>
          <w:spacing w:val="1"/>
          <w:sz w:val="28"/>
          <w:szCs w:val="28"/>
          <w:lang w:val="ru-RU" w:bidi="ar-SA"/>
        </w:rPr>
        <w:t xml:space="preserve"> </w:t>
      </w:r>
      <w:r w:rsidRPr="00050C0F">
        <w:rPr>
          <w:rFonts w:ascii="Times New Roman" w:hAnsi="Times New Roman"/>
          <w:sz w:val="28"/>
          <w:szCs w:val="28"/>
          <w:lang w:val="ru-RU" w:bidi="ar-SA"/>
        </w:rPr>
        <w:t>направленностей</w:t>
      </w:r>
      <w:r w:rsidRPr="00050C0F">
        <w:rPr>
          <w:rFonts w:ascii="Times New Roman" w:hAnsi="Times New Roman"/>
          <w:spacing w:val="1"/>
          <w:sz w:val="28"/>
          <w:szCs w:val="28"/>
          <w:lang w:val="ru-RU" w:bidi="ar-SA"/>
        </w:rPr>
        <w:t xml:space="preserve"> </w:t>
      </w:r>
      <w:r w:rsidRPr="00050C0F">
        <w:rPr>
          <w:rFonts w:ascii="Times New Roman" w:hAnsi="Times New Roman"/>
          <w:sz w:val="28"/>
          <w:szCs w:val="28"/>
          <w:lang w:val="ru-RU" w:bidi="ar-SA"/>
        </w:rPr>
        <w:t>с</w:t>
      </w:r>
      <w:r w:rsidRPr="00050C0F">
        <w:rPr>
          <w:rFonts w:ascii="Times New Roman" w:hAnsi="Times New Roman"/>
          <w:spacing w:val="1"/>
          <w:sz w:val="28"/>
          <w:szCs w:val="28"/>
          <w:lang w:val="ru-RU" w:bidi="ar-SA"/>
        </w:rPr>
        <w:t xml:space="preserve"> </w:t>
      </w:r>
      <w:r w:rsidRPr="00050C0F">
        <w:rPr>
          <w:rFonts w:ascii="Times New Roman" w:hAnsi="Times New Roman"/>
          <w:sz w:val="28"/>
          <w:szCs w:val="28"/>
          <w:lang w:val="ru-RU" w:bidi="ar-SA"/>
        </w:rPr>
        <w:t>использованием</w:t>
      </w:r>
      <w:r w:rsidRPr="00050C0F">
        <w:rPr>
          <w:rFonts w:ascii="Times New Roman" w:hAnsi="Times New Roman"/>
          <w:spacing w:val="1"/>
          <w:sz w:val="28"/>
          <w:szCs w:val="28"/>
          <w:lang w:val="ru-RU" w:bidi="ar-SA"/>
        </w:rPr>
        <w:t xml:space="preserve"> </w:t>
      </w:r>
      <w:r w:rsidRPr="00050C0F">
        <w:rPr>
          <w:rFonts w:ascii="Times New Roman" w:hAnsi="Times New Roman"/>
          <w:sz w:val="28"/>
          <w:szCs w:val="28"/>
          <w:lang w:val="ru-RU" w:bidi="ar-SA"/>
        </w:rPr>
        <w:t xml:space="preserve">современного оборудования. </w:t>
      </w:r>
      <w:hyperlink r:id="rId7">
        <w:r w:rsidRPr="00050C0F">
          <w:rPr>
            <w:rFonts w:ascii="Times New Roman" w:hAnsi="Times New Roman"/>
            <w:sz w:val="28"/>
            <w:szCs w:val="28"/>
            <w:lang w:val="ru-RU" w:bidi="ar-SA"/>
          </w:rPr>
          <w:t xml:space="preserve">Федеральный проект "Современная школа" </w:t>
        </w:r>
      </w:hyperlink>
      <w:r w:rsidRPr="00050C0F">
        <w:rPr>
          <w:rFonts w:ascii="Times New Roman" w:hAnsi="Times New Roman"/>
          <w:sz w:val="28"/>
          <w:szCs w:val="28"/>
          <w:lang w:val="ru-RU" w:bidi="ar-SA"/>
        </w:rPr>
        <w:t>направлен на обеспечение возможности детям</w:t>
      </w:r>
      <w:r w:rsidRPr="00050C0F">
        <w:rPr>
          <w:rFonts w:ascii="Times New Roman" w:hAnsi="Times New Roman"/>
          <w:spacing w:val="1"/>
          <w:sz w:val="28"/>
          <w:szCs w:val="28"/>
          <w:lang w:val="ru-RU" w:bidi="ar-SA"/>
        </w:rPr>
        <w:t xml:space="preserve"> </w:t>
      </w:r>
      <w:r w:rsidRPr="00050C0F">
        <w:rPr>
          <w:rFonts w:ascii="Times New Roman" w:hAnsi="Times New Roman"/>
          <w:sz w:val="28"/>
          <w:szCs w:val="28"/>
          <w:lang w:val="ru-RU" w:bidi="ar-SA"/>
        </w:rPr>
        <w:t>получать качественное общее образование в условиях, отвечающих современным требованиям,</w:t>
      </w:r>
      <w:r w:rsidRPr="00050C0F">
        <w:rPr>
          <w:rFonts w:ascii="Times New Roman" w:hAnsi="Times New Roman"/>
          <w:spacing w:val="1"/>
          <w:sz w:val="28"/>
          <w:szCs w:val="28"/>
          <w:lang w:val="ru-RU" w:bidi="ar-SA"/>
        </w:rPr>
        <w:t xml:space="preserve"> </w:t>
      </w:r>
      <w:r w:rsidRPr="00050C0F">
        <w:rPr>
          <w:rFonts w:ascii="Times New Roman" w:hAnsi="Times New Roman"/>
          <w:sz w:val="28"/>
          <w:szCs w:val="28"/>
          <w:lang w:val="ru-RU" w:bidi="ar-SA"/>
        </w:rPr>
        <w:t>а</w:t>
      </w:r>
      <w:r w:rsidRPr="00050C0F">
        <w:rPr>
          <w:rFonts w:ascii="Times New Roman" w:hAnsi="Times New Roman"/>
          <w:spacing w:val="-4"/>
          <w:sz w:val="28"/>
          <w:szCs w:val="28"/>
          <w:lang w:val="ru-RU" w:bidi="ar-SA"/>
        </w:rPr>
        <w:t xml:space="preserve"> </w:t>
      </w:r>
      <w:r w:rsidRPr="00050C0F">
        <w:rPr>
          <w:rFonts w:ascii="Times New Roman" w:hAnsi="Times New Roman"/>
          <w:sz w:val="28"/>
          <w:szCs w:val="28"/>
          <w:lang w:val="ru-RU" w:bidi="ar-SA"/>
        </w:rPr>
        <w:t>также</w:t>
      </w:r>
      <w:r w:rsidRPr="00050C0F">
        <w:rPr>
          <w:rFonts w:ascii="Times New Roman" w:hAnsi="Times New Roman"/>
          <w:spacing w:val="-2"/>
          <w:sz w:val="28"/>
          <w:szCs w:val="28"/>
          <w:lang w:val="ru-RU" w:bidi="ar-SA"/>
        </w:rPr>
        <w:t xml:space="preserve"> </w:t>
      </w:r>
      <w:r w:rsidRPr="00050C0F">
        <w:rPr>
          <w:rFonts w:ascii="Times New Roman" w:hAnsi="Times New Roman"/>
          <w:sz w:val="28"/>
          <w:szCs w:val="28"/>
          <w:lang w:val="ru-RU" w:bidi="ar-SA"/>
        </w:rPr>
        <w:t>обеспечение</w:t>
      </w:r>
      <w:r w:rsidRPr="00050C0F">
        <w:rPr>
          <w:rFonts w:ascii="Times New Roman" w:hAnsi="Times New Roman"/>
          <w:spacing w:val="-3"/>
          <w:sz w:val="28"/>
          <w:szCs w:val="28"/>
          <w:lang w:val="ru-RU" w:bidi="ar-SA"/>
        </w:rPr>
        <w:t xml:space="preserve"> </w:t>
      </w:r>
      <w:r w:rsidRPr="00050C0F">
        <w:rPr>
          <w:rFonts w:ascii="Times New Roman" w:hAnsi="Times New Roman"/>
          <w:sz w:val="28"/>
          <w:szCs w:val="28"/>
          <w:lang w:val="ru-RU" w:bidi="ar-SA"/>
        </w:rPr>
        <w:t>возможности</w:t>
      </w:r>
      <w:r w:rsidRPr="00050C0F">
        <w:rPr>
          <w:rFonts w:ascii="Times New Roman" w:hAnsi="Times New Roman"/>
          <w:spacing w:val="-2"/>
          <w:sz w:val="28"/>
          <w:szCs w:val="28"/>
          <w:lang w:val="ru-RU" w:bidi="ar-SA"/>
        </w:rPr>
        <w:t xml:space="preserve"> </w:t>
      </w:r>
      <w:r w:rsidRPr="00050C0F">
        <w:rPr>
          <w:rFonts w:ascii="Times New Roman" w:hAnsi="Times New Roman"/>
          <w:sz w:val="28"/>
          <w:szCs w:val="28"/>
          <w:lang w:val="ru-RU" w:bidi="ar-SA"/>
        </w:rPr>
        <w:t>профессионального</w:t>
      </w:r>
      <w:r w:rsidRPr="00050C0F">
        <w:rPr>
          <w:rFonts w:ascii="Times New Roman" w:hAnsi="Times New Roman"/>
          <w:spacing w:val="-2"/>
          <w:sz w:val="28"/>
          <w:szCs w:val="28"/>
          <w:lang w:val="ru-RU" w:bidi="ar-SA"/>
        </w:rPr>
        <w:t xml:space="preserve"> </w:t>
      </w:r>
      <w:r w:rsidRPr="00050C0F">
        <w:rPr>
          <w:rFonts w:ascii="Times New Roman" w:hAnsi="Times New Roman"/>
          <w:sz w:val="28"/>
          <w:szCs w:val="28"/>
          <w:lang w:val="ru-RU" w:bidi="ar-SA"/>
        </w:rPr>
        <w:t>развития</w:t>
      </w:r>
      <w:r w:rsidRPr="00050C0F">
        <w:rPr>
          <w:rFonts w:ascii="Times New Roman" w:hAnsi="Times New Roman"/>
          <w:spacing w:val="-2"/>
          <w:sz w:val="28"/>
          <w:szCs w:val="28"/>
          <w:lang w:val="ru-RU" w:bidi="ar-SA"/>
        </w:rPr>
        <w:t xml:space="preserve"> </w:t>
      </w:r>
      <w:r w:rsidRPr="00050C0F">
        <w:rPr>
          <w:rFonts w:ascii="Times New Roman" w:hAnsi="Times New Roman"/>
          <w:sz w:val="28"/>
          <w:szCs w:val="28"/>
          <w:lang w:val="ru-RU" w:bidi="ar-SA"/>
        </w:rPr>
        <w:t>педагогических</w:t>
      </w:r>
      <w:r w:rsidRPr="00050C0F">
        <w:rPr>
          <w:rFonts w:ascii="Times New Roman" w:hAnsi="Times New Roman"/>
          <w:spacing w:val="-1"/>
          <w:sz w:val="28"/>
          <w:szCs w:val="28"/>
          <w:lang w:val="ru-RU" w:bidi="ar-SA"/>
        </w:rPr>
        <w:t xml:space="preserve"> </w:t>
      </w:r>
      <w:r w:rsidRPr="00050C0F">
        <w:rPr>
          <w:rFonts w:ascii="Times New Roman" w:hAnsi="Times New Roman"/>
          <w:sz w:val="28"/>
          <w:szCs w:val="28"/>
          <w:lang w:val="ru-RU" w:bidi="ar-SA"/>
        </w:rPr>
        <w:t>работников,</w:t>
      </w:r>
      <w:r w:rsidRPr="00050C0F">
        <w:rPr>
          <w:rFonts w:ascii="Times New Roman" w:hAnsi="Times New Roman"/>
          <w:sz w:val="28"/>
          <w:szCs w:val="28"/>
          <w:lang w:val="ru-RU" w:eastAsia="ar-SA"/>
        </w:rPr>
        <w:t xml:space="preserve"> обновление содержания и совершенствование методов обучения предметных областей «Биология», «Химия», «Физика».</w:t>
      </w:r>
    </w:p>
    <w:p w:rsidR="00050C0F" w:rsidRPr="00050C0F" w:rsidRDefault="00050C0F" w:rsidP="00050C0F">
      <w:pPr>
        <w:autoSpaceDE w:val="0"/>
        <w:autoSpaceDN w:val="0"/>
        <w:spacing w:line="276" w:lineRule="auto"/>
        <w:ind w:left="680" w:right="283" w:firstLine="709"/>
        <w:jc w:val="both"/>
        <w:rPr>
          <w:rFonts w:ascii="Times New Roman" w:hAnsi="Times New Roman"/>
          <w:sz w:val="28"/>
          <w:szCs w:val="28"/>
          <w:lang w:val="ru-RU" w:eastAsia="ar-SA"/>
        </w:rPr>
      </w:pPr>
      <w:r w:rsidRPr="00050C0F">
        <w:rPr>
          <w:rFonts w:ascii="Times New Roman" w:hAnsi="Times New Roman"/>
          <w:sz w:val="28"/>
          <w:szCs w:val="28"/>
          <w:lang w:val="ru-RU" w:eastAsia="ar-SA"/>
        </w:rPr>
        <w:t>Достижению указанных целей способствовало решение следующих задач:</w:t>
      </w:r>
    </w:p>
    <w:p w:rsidR="00050C0F" w:rsidRPr="00050C0F" w:rsidRDefault="00050C0F" w:rsidP="00050C0F">
      <w:pPr>
        <w:spacing w:line="276" w:lineRule="auto"/>
        <w:ind w:left="680" w:right="283" w:firstLine="709"/>
        <w:jc w:val="both"/>
        <w:rPr>
          <w:rFonts w:ascii="Times New Roman" w:hAnsi="Times New Roman"/>
          <w:sz w:val="28"/>
          <w:szCs w:val="28"/>
          <w:lang w:val="ru-RU" w:eastAsia="ar-SA"/>
        </w:rPr>
      </w:pPr>
      <w:r w:rsidRPr="00050C0F">
        <w:rPr>
          <w:rFonts w:ascii="Times New Roman" w:hAnsi="Times New Roman"/>
          <w:sz w:val="28"/>
          <w:szCs w:val="28"/>
          <w:lang w:val="ru-RU" w:eastAsia="ar-SA"/>
        </w:rPr>
        <w:t>обновление содержания преподавания основных общеобразовательных программ по предметным областям «Биология», «Химия», «Физика»</w:t>
      </w:r>
    </w:p>
    <w:p w:rsidR="00050C0F" w:rsidRPr="00050C0F" w:rsidRDefault="00050C0F" w:rsidP="00050C0F">
      <w:pPr>
        <w:spacing w:line="276" w:lineRule="auto"/>
        <w:ind w:left="680" w:right="283" w:firstLine="709"/>
        <w:jc w:val="both"/>
        <w:rPr>
          <w:rFonts w:ascii="Times New Roman" w:hAnsi="Times New Roman"/>
          <w:sz w:val="28"/>
          <w:szCs w:val="28"/>
          <w:lang w:val="ru-RU" w:eastAsia="ar-SA"/>
        </w:rPr>
      </w:pPr>
      <w:r w:rsidRPr="00050C0F">
        <w:rPr>
          <w:rFonts w:ascii="Times New Roman" w:hAnsi="Times New Roman"/>
          <w:sz w:val="28"/>
          <w:szCs w:val="28"/>
          <w:lang w:val="ru-RU" w:eastAsia="ar-SA"/>
        </w:rPr>
        <w:t xml:space="preserve">создание условий для реализации </w:t>
      </w:r>
      <w:proofErr w:type="spellStart"/>
      <w:r w:rsidRPr="00050C0F">
        <w:rPr>
          <w:rFonts w:ascii="Times New Roman" w:hAnsi="Times New Roman"/>
          <w:sz w:val="28"/>
          <w:szCs w:val="28"/>
          <w:lang w:val="ru-RU" w:eastAsia="ar-SA"/>
        </w:rPr>
        <w:t>разноуровневых</w:t>
      </w:r>
      <w:proofErr w:type="spellEnd"/>
      <w:r w:rsidRPr="00050C0F">
        <w:rPr>
          <w:rFonts w:ascii="Times New Roman" w:hAnsi="Times New Roman"/>
          <w:sz w:val="28"/>
          <w:szCs w:val="28"/>
          <w:lang w:val="ru-RU" w:eastAsia="ar-SA"/>
        </w:rPr>
        <w:t xml:space="preserve"> общеобразовательных программ дополнительного образования цифрового, естественнонаучного профилей;</w:t>
      </w:r>
    </w:p>
    <w:p w:rsidR="00050C0F" w:rsidRPr="00050C0F" w:rsidRDefault="00050C0F" w:rsidP="00050C0F">
      <w:pPr>
        <w:spacing w:line="276" w:lineRule="auto"/>
        <w:ind w:left="680" w:right="283" w:firstLine="709"/>
        <w:jc w:val="both"/>
        <w:rPr>
          <w:rFonts w:ascii="Times New Roman" w:hAnsi="Times New Roman"/>
          <w:sz w:val="28"/>
          <w:szCs w:val="28"/>
          <w:lang w:val="ru-RU" w:eastAsia="ar-SA"/>
        </w:rPr>
      </w:pPr>
      <w:r w:rsidRPr="00050C0F">
        <w:rPr>
          <w:rFonts w:ascii="Times New Roman" w:hAnsi="Times New Roman"/>
          <w:sz w:val="28"/>
          <w:szCs w:val="28"/>
          <w:lang w:val="ru-RU" w:eastAsia="ar-SA"/>
        </w:rPr>
        <w:t xml:space="preserve">создание целостной системы дополнительного образования в Центре, обеспеченной единством учебных и воспитательных требований, преемственностью содержания основного и </w:t>
      </w:r>
      <w:r w:rsidRPr="00050C0F">
        <w:rPr>
          <w:rFonts w:ascii="Times New Roman" w:hAnsi="Times New Roman"/>
          <w:sz w:val="28"/>
          <w:szCs w:val="28"/>
          <w:lang w:val="ru-RU" w:eastAsia="ar-SA"/>
        </w:rPr>
        <w:lastRenderedPageBreak/>
        <w:t>дополнительного образования, а также единством методических подходов;</w:t>
      </w:r>
    </w:p>
    <w:p w:rsidR="00050C0F" w:rsidRPr="00050C0F" w:rsidRDefault="00050C0F" w:rsidP="00050C0F">
      <w:pPr>
        <w:spacing w:line="276" w:lineRule="auto"/>
        <w:ind w:left="680" w:right="283" w:firstLine="709"/>
        <w:jc w:val="both"/>
        <w:rPr>
          <w:rFonts w:ascii="Times New Roman" w:hAnsi="Times New Roman"/>
          <w:sz w:val="28"/>
          <w:szCs w:val="28"/>
          <w:lang w:val="ru-RU" w:eastAsia="ar-SA"/>
        </w:rPr>
      </w:pPr>
      <w:r w:rsidRPr="00050C0F">
        <w:rPr>
          <w:rFonts w:ascii="Times New Roman" w:hAnsi="Times New Roman"/>
          <w:sz w:val="28"/>
          <w:szCs w:val="28"/>
          <w:lang w:val="ru-RU" w:eastAsia="ar-SA"/>
        </w:rPr>
        <w:t>формирование социальной культуры, проектной деятельности, направленной не только на расширение познавательных интересов школьников, но и на стимулирование активности, инициативы и исследовательской деятельности обучающихся.</w:t>
      </w:r>
    </w:p>
    <w:p w:rsidR="00050C0F" w:rsidRDefault="00050C0F" w:rsidP="00050C0F">
      <w:pPr>
        <w:pStyle w:val="Default"/>
        <w:spacing w:line="276" w:lineRule="auto"/>
        <w:ind w:left="680" w:right="28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95A8E">
        <w:rPr>
          <w:spacing w:val="-8"/>
          <w:sz w:val="28"/>
          <w:szCs w:val="28"/>
        </w:rPr>
        <w:t xml:space="preserve">В настоящее время </w:t>
      </w:r>
      <w:r w:rsidRPr="00195A8E">
        <w:rPr>
          <w:sz w:val="28"/>
          <w:szCs w:val="28"/>
        </w:rPr>
        <w:t>Центр</w:t>
      </w:r>
      <w:r w:rsidRPr="00195A8E">
        <w:rPr>
          <w:spacing w:val="1"/>
          <w:sz w:val="28"/>
          <w:szCs w:val="28"/>
        </w:rPr>
        <w:t xml:space="preserve"> </w:t>
      </w:r>
      <w:r w:rsidRPr="00195A8E">
        <w:rPr>
          <w:sz w:val="28"/>
          <w:szCs w:val="28"/>
        </w:rPr>
        <w:t>активно</w:t>
      </w:r>
      <w:r w:rsidRPr="00195A8E">
        <w:rPr>
          <w:spacing w:val="1"/>
          <w:sz w:val="28"/>
          <w:szCs w:val="28"/>
        </w:rPr>
        <w:t xml:space="preserve"> </w:t>
      </w:r>
      <w:r w:rsidRPr="00195A8E">
        <w:rPr>
          <w:sz w:val="28"/>
          <w:szCs w:val="28"/>
        </w:rPr>
        <w:t>задействован</w:t>
      </w:r>
      <w:r w:rsidRPr="00195A8E">
        <w:rPr>
          <w:spacing w:val="1"/>
          <w:sz w:val="28"/>
          <w:szCs w:val="28"/>
        </w:rPr>
        <w:t xml:space="preserve"> </w:t>
      </w:r>
      <w:r w:rsidRPr="00195A8E">
        <w:rPr>
          <w:sz w:val="28"/>
          <w:szCs w:val="28"/>
        </w:rPr>
        <w:t>в</w:t>
      </w:r>
      <w:r w:rsidRPr="00195A8E">
        <w:rPr>
          <w:spacing w:val="1"/>
          <w:sz w:val="28"/>
          <w:szCs w:val="28"/>
        </w:rPr>
        <w:t xml:space="preserve"> </w:t>
      </w:r>
      <w:r w:rsidRPr="00195A8E">
        <w:rPr>
          <w:sz w:val="28"/>
          <w:szCs w:val="28"/>
        </w:rPr>
        <w:t>учебном</w:t>
      </w:r>
      <w:r w:rsidRPr="00195A8E">
        <w:rPr>
          <w:spacing w:val="1"/>
          <w:sz w:val="28"/>
          <w:szCs w:val="28"/>
        </w:rPr>
        <w:t xml:space="preserve"> </w:t>
      </w:r>
      <w:r w:rsidRPr="00195A8E">
        <w:rPr>
          <w:sz w:val="28"/>
          <w:szCs w:val="28"/>
        </w:rPr>
        <w:t>процессе, тем самым обеспечивается</w:t>
      </w:r>
      <w:r w:rsidRPr="00195A8E">
        <w:rPr>
          <w:spacing w:val="1"/>
          <w:sz w:val="28"/>
          <w:szCs w:val="28"/>
        </w:rPr>
        <w:t xml:space="preserve"> </w:t>
      </w:r>
      <w:r w:rsidRPr="00195A8E">
        <w:rPr>
          <w:sz w:val="28"/>
          <w:szCs w:val="28"/>
        </w:rPr>
        <w:t>реализация</w:t>
      </w:r>
      <w:r w:rsidRPr="00195A8E">
        <w:rPr>
          <w:spacing w:val="1"/>
          <w:sz w:val="28"/>
          <w:szCs w:val="28"/>
        </w:rPr>
        <w:t xml:space="preserve"> </w:t>
      </w:r>
      <w:r w:rsidRPr="00195A8E">
        <w:rPr>
          <w:sz w:val="28"/>
          <w:szCs w:val="28"/>
        </w:rPr>
        <w:t>образовательных</w:t>
      </w:r>
      <w:r w:rsidRPr="00195A8E">
        <w:rPr>
          <w:spacing w:val="1"/>
          <w:sz w:val="28"/>
          <w:szCs w:val="28"/>
        </w:rPr>
        <w:t xml:space="preserve"> </w:t>
      </w:r>
      <w:r w:rsidRPr="00195A8E">
        <w:rPr>
          <w:sz w:val="28"/>
          <w:szCs w:val="28"/>
        </w:rPr>
        <w:t>программ</w:t>
      </w:r>
      <w:r w:rsidRPr="00195A8E">
        <w:rPr>
          <w:spacing w:val="1"/>
          <w:sz w:val="28"/>
          <w:szCs w:val="28"/>
        </w:rPr>
        <w:t xml:space="preserve"> </w:t>
      </w:r>
      <w:r w:rsidRPr="00195A8E">
        <w:rPr>
          <w:sz w:val="28"/>
          <w:szCs w:val="28"/>
        </w:rPr>
        <w:t>естественно-научной</w:t>
      </w:r>
      <w:r w:rsidRPr="00195A8E">
        <w:rPr>
          <w:spacing w:val="1"/>
          <w:sz w:val="28"/>
          <w:szCs w:val="28"/>
        </w:rPr>
        <w:t xml:space="preserve"> </w:t>
      </w:r>
      <w:r w:rsidRPr="00195A8E">
        <w:rPr>
          <w:sz w:val="28"/>
          <w:szCs w:val="28"/>
        </w:rPr>
        <w:t>и</w:t>
      </w:r>
      <w:r w:rsidRPr="00195A8E">
        <w:rPr>
          <w:spacing w:val="1"/>
          <w:sz w:val="28"/>
          <w:szCs w:val="28"/>
        </w:rPr>
        <w:t xml:space="preserve"> </w:t>
      </w:r>
      <w:r w:rsidRPr="00195A8E">
        <w:rPr>
          <w:sz w:val="28"/>
          <w:szCs w:val="28"/>
        </w:rPr>
        <w:t>технологической</w:t>
      </w:r>
      <w:r w:rsidRPr="00195A8E">
        <w:rPr>
          <w:spacing w:val="1"/>
          <w:sz w:val="28"/>
          <w:szCs w:val="28"/>
        </w:rPr>
        <w:t xml:space="preserve"> </w:t>
      </w:r>
      <w:r w:rsidRPr="00195A8E">
        <w:rPr>
          <w:sz w:val="28"/>
          <w:szCs w:val="28"/>
        </w:rPr>
        <w:t>направленностей,</w:t>
      </w:r>
      <w:r w:rsidRPr="00195A8E">
        <w:rPr>
          <w:spacing w:val="1"/>
          <w:sz w:val="28"/>
          <w:szCs w:val="28"/>
        </w:rPr>
        <w:t xml:space="preserve"> </w:t>
      </w:r>
      <w:r w:rsidRPr="00195A8E">
        <w:rPr>
          <w:sz w:val="28"/>
          <w:szCs w:val="28"/>
        </w:rPr>
        <w:t>разработанных</w:t>
      </w:r>
      <w:r w:rsidRPr="00195A8E">
        <w:rPr>
          <w:spacing w:val="1"/>
          <w:sz w:val="28"/>
          <w:szCs w:val="28"/>
        </w:rPr>
        <w:t xml:space="preserve"> </w:t>
      </w:r>
      <w:r w:rsidRPr="00195A8E">
        <w:rPr>
          <w:sz w:val="28"/>
          <w:szCs w:val="28"/>
        </w:rPr>
        <w:t>в</w:t>
      </w:r>
      <w:r w:rsidRPr="00195A8E">
        <w:rPr>
          <w:spacing w:val="1"/>
          <w:sz w:val="28"/>
          <w:szCs w:val="28"/>
        </w:rPr>
        <w:t xml:space="preserve"> </w:t>
      </w:r>
      <w:r w:rsidRPr="00195A8E">
        <w:rPr>
          <w:sz w:val="28"/>
          <w:szCs w:val="28"/>
        </w:rPr>
        <w:t>соответствии</w:t>
      </w:r>
      <w:r w:rsidRPr="00195A8E">
        <w:rPr>
          <w:spacing w:val="1"/>
          <w:sz w:val="28"/>
          <w:szCs w:val="28"/>
        </w:rPr>
        <w:t xml:space="preserve"> </w:t>
      </w:r>
      <w:r w:rsidRPr="00195A8E">
        <w:rPr>
          <w:sz w:val="28"/>
          <w:szCs w:val="28"/>
        </w:rPr>
        <w:t>с</w:t>
      </w:r>
      <w:r w:rsidRPr="00195A8E">
        <w:rPr>
          <w:spacing w:val="1"/>
          <w:sz w:val="28"/>
          <w:szCs w:val="28"/>
        </w:rPr>
        <w:t xml:space="preserve"> </w:t>
      </w:r>
      <w:r w:rsidRPr="00195A8E">
        <w:rPr>
          <w:sz w:val="28"/>
          <w:szCs w:val="28"/>
        </w:rPr>
        <w:t>требованиями</w:t>
      </w:r>
      <w:r w:rsidRPr="00195A8E">
        <w:rPr>
          <w:spacing w:val="1"/>
          <w:sz w:val="28"/>
          <w:szCs w:val="28"/>
        </w:rPr>
        <w:t xml:space="preserve"> </w:t>
      </w:r>
      <w:r w:rsidRPr="00195A8E">
        <w:rPr>
          <w:sz w:val="28"/>
          <w:szCs w:val="28"/>
        </w:rPr>
        <w:t>законодательства</w:t>
      </w:r>
      <w:r w:rsidRPr="00195A8E">
        <w:rPr>
          <w:spacing w:val="1"/>
          <w:sz w:val="28"/>
          <w:szCs w:val="28"/>
        </w:rPr>
        <w:t xml:space="preserve"> </w:t>
      </w:r>
      <w:r w:rsidRPr="00195A8E">
        <w:rPr>
          <w:sz w:val="28"/>
          <w:szCs w:val="28"/>
        </w:rPr>
        <w:t>в</w:t>
      </w:r>
      <w:r w:rsidRPr="00195A8E">
        <w:rPr>
          <w:spacing w:val="1"/>
          <w:sz w:val="28"/>
          <w:szCs w:val="28"/>
        </w:rPr>
        <w:t xml:space="preserve"> </w:t>
      </w:r>
      <w:r w:rsidRPr="00195A8E">
        <w:rPr>
          <w:sz w:val="28"/>
          <w:szCs w:val="28"/>
        </w:rPr>
        <w:t>сфере</w:t>
      </w:r>
      <w:r w:rsidRPr="00195A8E">
        <w:rPr>
          <w:spacing w:val="1"/>
          <w:sz w:val="28"/>
          <w:szCs w:val="28"/>
        </w:rPr>
        <w:t xml:space="preserve"> </w:t>
      </w:r>
      <w:r w:rsidRPr="00195A8E">
        <w:rPr>
          <w:sz w:val="28"/>
          <w:szCs w:val="28"/>
        </w:rPr>
        <w:t>образования</w:t>
      </w:r>
      <w:r w:rsidRPr="00195A8E">
        <w:rPr>
          <w:spacing w:val="1"/>
          <w:sz w:val="28"/>
          <w:szCs w:val="28"/>
        </w:rPr>
        <w:t xml:space="preserve"> </w:t>
      </w:r>
      <w:r w:rsidRPr="00195A8E">
        <w:rPr>
          <w:sz w:val="28"/>
          <w:szCs w:val="28"/>
        </w:rPr>
        <w:t>и</w:t>
      </w:r>
      <w:r w:rsidRPr="00195A8E">
        <w:rPr>
          <w:spacing w:val="1"/>
          <w:sz w:val="28"/>
          <w:szCs w:val="28"/>
        </w:rPr>
        <w:t xml:space="preserve"> </w:t>
      </w:r>
      <w:r w:rsidRPr="00195A8E">
        <w:rPr>
          <w:sz w:val="28"/>
          <w:szCs w:val="28"/>
        </w:rPr>
        <w:t>с</w:t>
      </w:r>
      <w:r w:rsidRPr="00195A8E">
        <w:rPr>
          <w:spacing w:val="1"/>
          <w:sz w:val="28"/>
          <w:szCs w:val="28"/>
        </w:rPr>
        <w:t xml:space="preserve"> </w:t>
      </w:r>
      <w:r w:rsidRPr="00195A8E">
        <w:rPr>
          <w:sz w:val="28"/>
          <w:szCs w:val="28"/>
        </w:rPr>
        <w:t>учетом</w:t>
      </w:r>
      <w:r w:rsidRPr="00195A8E">
        <w:rPr>
          <w:spacing w:val="1"/>
          <w:sz w:val="28"/>
          <w:szCs w:val="28"/>
        </w:rPr>
        <w:t xml:space="preserve"> </w:t>
      </w:r>
      <w:r w:rsidRPr="00195A8E">
        <w:rPr>
          <w:sz w:val="28"/>
          <w:szCs w:val="28"/>
        </w:rPr>
        <w:t>рекомендаций</w:t>
      </w:r>
      <w:r w:rsidRPr="00195A8E">
        <w:rPr>
          <w:spacing w:val="1"/>
          <w:sz w:val="28"/>
          <w:szCs w:val="28"/>
        </w:rPr>
        <w:t xml:space="preserve"> </w:t>
      </w:r>
      <w:r w:rsidRPr="00195A8E">
        <w:rPr>
          <w:sz w:val="28"/>
          <w:szCs w:val="28"/>
        </w:rPr>
        <w:t>Федерального</w:t>
      </w:r>
      <w:r w:rsidRPr="00195A8E">
        <w:rPr>
          <w:spacing w:val="1"/>
          <w:sz w:val="28"/>
          <w:szCs w:val="28"/>
        </w:rPr>
        <w:t xml:space="preserve"> </w:t>
      </w:r>
      <w:r w:rsidRPr="00195A8E">
        <w:rPr>
          <w:sz w:val="28"/>
          <w:szCs w:val="28"/>
        </w:rPr>
        <w:t>оператора.</w:t>
      </w:r>
      <w:r w:rsidRPr="00195A8E">
        <w:rPr>
          <w:spacing w:val="1"/>
          <w:sz w:val="28"/>
          <w:szCs w:val="28"/>
        </w:rPr>
        <w:t xml:space="preserve"> </w:t>
      </w:r>
      <w:r w:rsidRPr="00195A8E">
        <w:rPr>
          <w:sz w:val="28"/>
          <w:szCs w:val="28"/>
        </w:rPr>
        <w:t>На</w:t>
      </w:r>
      <w:r w:rsidRPr="00195A8E">
        <w:rPr>
          <w:spacing w:val="-58"/>
          <w:sz w:val="28"/>
          <w:szCs w:val="28"/>
        </w:rPr>
        <w:t xml:space="preserve"> </w:t>
      </w:r>
      <w:r w:rsidRPr="00195A8E">
        <w:rPr>
          <w:sz w:val="28"/>
          <w:szCs w:val="28"/>
        </w:rPr>
        <w:t>базе</w:t>
      </w:r>
      <w:r w:rsidRPr="00195A8E">
        <w:rPr>
          <w:spacing w:val="43"/>
          <w:sz w:val="28"/>
          <w:szCs w:val="28"/>
        </w:rPr>
        <w:t xml:space="preserve"> </w:t>
      </w:r>
      <w:r w:rsidRPr="00195A8E">
        <w:rPr>
          <w:sz w:val="28"/>
          <w:szCs w:val="28"/>
        </w:rPr>
        <w:t>Центра</w:t>
      </w:r>
      <w:r w:rsidRPr="00195A8E">
        <w:rPr>
          <w:spacing w:val="46"/>
          <w:sz w:val="28"/>
          <w:szCs w:val="28"/>
        </w:rPr>
        <w:t xml:space="preserve"> </w:t>
      </w:r>
      <w:r w:rsidRPr="00195A8E">
        <w:rPr>
          <w:sz w:val="28"/>
          <w:szCs w:val="28"/>
        </w:rPr>
        <w:t>обеспечивается</w:t>
      </w:r>
      <w:r w:rsidRPr="00195A8E">
        <w:rPr>
          <w:spacing w:val="46"/>
          <w:sz w:val="28"/>
          <w:szCs w:val="28"/>
        </w:rPr>
        <w:t xml:space="preserve"> </w:t>
      </w:r>
      <w:r w:rsidRPr="00195A8E">
        <w:rPr>
          <w:sz w:val="28"/>
          <w:szCs w:val="28"/>
        </w:rPr>
        <w:t>освоение</w:t>
      </w:r>
      <w:r w:rsidRPr="00195A8E">
        <w:rPr>
          <w:spacing w:val="43"/>
          <w:sz w:val="28"/>
          <w:szCs w:val="28"/>
        </w:rPr>
        <w:t xml:space="preserve"> </w:t>
      </w:r>
      <w:r w:rsidRPr="00195A8E">
        <w:rPr>
          <w:sz w:val="28"/>
          <w:szCs w:val="28"/>
        </w:rPr>
        <w:t>обучающимися</w:t>
      </w:r>
      <w:r w:rsidRPr="00195A8E">
        <w:rPr>
          <w:spacing w:val="47"/>
          <w:sz w:val="28"/>
          <w:szCs w:val="28"/>
        </w:rPr>
        <w:t xml:space="preserve"> </w:t>
      </w:r>
      <w:r w:rsidRPr="00195A8E">
        <w:rPr>
          <w:sz w:val="28"/>
          <w:szCs w:val="28"/>
        </w:rPr>
        <w:t>учебных</w:t>
      </w:r>
      <w:r w:rsidRPr="00195A8E">
        <w:rPr>
          <w:spacing w:val="46"/>
          <w:sz w:val="28"/>
          <w:szCs w:val="28"/>
        </w:rPr>
        <w:t xml:space="preserve"> </w:t>
      </w:r>
      <w:r w:rsidRPr="00195A8E">
        <w:rPr>
          <w:sz w:val="28"/>
          <w:szCs w:val="28"/>
        </w:rPr>
        <w:t>предметов «Физика», «Химия», «Биология» с использованием оборудования, расходных</w:t>
      </w:r>
      <w:r w:rsidRPr="00195A8E">
        <w:rPr>
          <w:spacing w:val="1"/>
          <w:sz w:val="28"/>
          <w:szCs w:val="28"/>
        </w:rPr>
        <w:t xml:space="preserve"> </w:t>
      </w:r>
      <w:r w:rsidRPr="00195A8E">
        <w:rPr>
          <w:sz w:val="28"/>
          <w:szCs w:val="28"/>
        </w:rPr>
        <w:t>материалов,</w:t>
      </w:r>
      <w:r w:rsidRPr="00195A8E">
        <w:rPr>
          <w:spacing w:val="-2"/>
          <w:sz w:val="28"/>
          <w:szCs w:val="28"/>
        </w:rPr>
        <w:t xml:space="preserve"> </w:t>
      </w:r>
      <w:r w:rsidRPr="00195A8E">
        <w:rPr>
          <w:sz w:val="28"/>
          <w:szCs w:val="28"/>
        </w:rPr>
        <w:t>средств обучения и воспитания «Точки роста».</w:t>
      </w:r>
      <w:r>
        <w:rPr>
          <w:sz w:val="28"/>
          <w:szCs w:val="28"/>
        </w:rPr>
        <w:t xml:space="preserve"> </w:t>
      </w:r>
    </w:p>
    <w:p w:rsidR="00050C0F" w:rsidRPr="004C2C4E" w:rsidRDefault="00050C0F" w:rsidP="00050C0F">
      <w:pPr>
        <w:pStyle w:val="Default"/>
        <w:spacing w:line="276" w:lineRule="auto"/>
        <w:ind w:left="680" w:right="283" w:firstLine="709"/>
        <w:jc w:val="both"/>
        <w:rPr>
          <w:sz w:val="28"/>
          <w:szCs w:val="28"/>
        </w:rPr>
      </w:pPr>
      <w:r w:rsidRPr="004C2C4E">
        <w:rPr>
          <w:sz w:val="28"/>
          <w:szCs w:val="28"/>
        </w:rPr>
        <w:t xml:space="preserve">Широко используется оборудование для демонстрационных опытов и при изучении новых тем, а также ученические цифровые лаборатории, комплекты посуды и оборудования для ученических опытов. </w:t>
      </w:r>
    </w:p>
    <w:p w:rsidR="00050C0F" w:rsidRPr="004C2C4E" w:rsidRDefault="00050C0F" w:rsidP="00050C0F">
      <w:pPr>
        <w:pStyle w:val="Default"/>
        <w:spacing w:line="276" w:lineRule="auto"/>
        <w:ind w:left="680" w:right="283" w:firstLine="709"/>
        <w:jc w:val="both"/>
        <w:rPr>
          <w:sz w:val="28"/>
          <w:szCs w:val="28"/>
        </w:rPr>
      </w:pPr>
      <w:r w:rsidRPr="004C2C4E">
        <w:rPr>
          <w:sz w:val="28"/>
          <w:szCs w:val="28"/>
        </w:rPr>
        <w:t xml:space="preserve">На базе комплектов для ОГЭ идет подготовка к успешной сдачи экзаменов по химии, биологии, физике. </w:t>
      </w:r>
    </w:p>
    <w:p w:rsidR="00050C0F" w:rsidRPr="004C2C4E" w:rsidRDefault="00050C0F" w:rsidP="00050C0F">
      <w:pPr>
        <w:pStyle w:val="Default"/>
        <w:spacing w:line="276" w:lineRule="auto"/>
        <w:ind w:left="680" w:right="283" w:firstLine="709"/>
        <w:jc w:val="both"/>
        <w:rPr>
          <w:sz w:val="28"/>
          <w:szCs w:val="28"/>
        </w:rPr>
      </w:pPr>
      <w:r w:rsidRPr="004C2C4E">
        <w:rPr>
          <w:sz w:val="28"/>
          <w:szCs w:val="28"/>
        </w:rPr>
        <w:t xml:space="preserve">На уроках физики, биологии, химии активно используется интерактивный комплекс (принтер, сканер, ноутбуки). </w:t>
      </w:r>
    </w:p>
    <w:p w:rsidR="00050C0F" w:rsidRPr="004C2C4E" w:rsidRDefault="00050C0F" w:rsidP="00050C0F">
      <w:pPr>
        <w:pStyle w:val="Default"/>
        <w:spacing w:line="276" w:lineRule="auto"/>
        <w:ind w:left="680" w:right="283" w:firstLine="709"/>
        <w:jc w:val="both"/>
        <w:rPr>
          <w:sz w:val="28"/>
          <w:szCs w:val="28"/>
        </w:rPr>
      </w:pPr>
      <w:r w:rsidRPr="004C2C4E">
        <w:rPr>
          <w:sz w:val="28"/>
          <w:szCs w:val="28"/>
        </w:rPr>
        <w:t xml:space="preserve">Эффективно применяются наглядные пособия по биологии (гербарии), химические реактивы для проведения лабораторных работ. </w:t>
      </w:r>
    </w:p>
    <w:p w:rsidR="00050C0F" w:rsidRPr="004C2C4E" w:rsidRDefault="00050C0F" w:rsidP="00050C0F">
      <w:pPr>
        <w:pStyle w:val="Default"/>
        <w:spacing w:line="276" w:lineRule="auto"/>
        <w:ind w:left="680" w:right="283" w:firstLine="709"/>
        <w:jc w:val="both"/>
        <w:rPr>
          <w:sz w:val="28"/>
          <w:szCs w:val="28"/>
        </w:rPr>
      </w:pPr>
      <w:r w:rsidRPr="004C2C4E">
        <w:rPr>
          <w:sz w:val="28"/>
          <w:szCs w:val="28"/>
        </w:rPr>
        <w:t xml:space="preserve">Широко используется инфраструктура Центра и во внеурочное время. </w:t>
      </w:r>
    </w:p>
    <w:p w:rsidR="00050C0F" w:rsidRPr="004C2C4E" w:rsidRDefault="00050C0F" w:rsidP="00050C0F">
      <w:pPr>
        <w:pStyle w:val="Default"/>
        <w:spacing w:line="276" w:lineRule="auto"/>
        <w:ind w:left="680" w:right="283" w:firstLine="709"/>
        <w:jc w:val="both"/>
        <w:rPr>
          <w:sz w:val="28"/>
          <w:szCs w:val="28"/>
        </w:rPr>
      </w:pPr>
      <w:r w:rsidRPr="004C2C4E">
        <w:rPr>
          <w:sz w:val="28"/>
          <w:szCs w:val="28"/>
        </w:rPr>
        <w:t xml:space="preserve">У ребят есть возможность приобрести навыки работы в команде, подготовиться к участию в различных конкурсах и соревнованиях. </w:t>
      </w:r>
    </w:p>
    <w:p w:rsidR="00050C0F" w:rsidRPr="004C2C4E" w:rsidRDefault="00050C0F" w:rsidP="00050C0F">
      <w:pPr>
        <w:pStyle w:val="Default"/>
        <w:spacing w:line="276" w:lineRule="auto"/>
        <w:ind w:left="680" w:right="283" w:firstLine="709"/>
        <w:jc w:val="both"/>
        <w:rPr>
          <w:sz w:val="28"/>
          <w:szCs w:val="28"/>
        </w:rPr>
      </w:pPr>
      <w:r w:rsidRPr="004C2C4E">
        <w:rPr>
          <w:sz w:val="28"/>
          <w:szCs w:val="28"/>
        </w:rPr>
        <w:t xml:space="preserve">Но самое главное, в Центре дети учатся общаться, работать в группах, совершенствуют коммуникативные навыки, строят продуктивное сотрудничество со сверстниками и взрослыми. </w:t>
      </w:r>
    </w:p>
    <w:p w:rsidR="00050C0F" w:rsidRPr="004C2C4E" w:rsidRDefault="00050C0F" w:rsidP="00050C0F">
      <w:pPr>
        <w:pStyle w:val="Default"/>
        <w:spacing w:line="276" w:lineRule="auto"/>
        <w:ind w:left="680" w:right="28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Р</w:t>
      </w:r>
      <w:r w:rsidRPr="004C2C4E">
        <w:rPr>
          <w:sz w:val="28"/>
          <w:szCs w:val="28"/>
        </w:rPr>
        <w:t>езультатами является то, что дети активнее стали учас</w:t>
      </w:r>
      <w:r>
        <w:rPr>
          <w:sz w:val="28"/>
          <w:szCs w:val="28"/>
        </w:rPr>
        <w:t xml:space="preserve">твовать в </w:t>
      </w:r>
      <w:proofErr w:type="gramStart"/>
      <w:r>
        <w:rPr>
          <w:sz w:val="28"/>
          <w:szCs w:val="28"/>
        </w:rPr>
        <w:t xml:space="preserve">конкурсах, </w:t>
      </w:r>
      <w:r w:rsidRPr="004C2C4E">
        <w:rPr>
          <w:sz w:val="28"/>
          <w:szCs w:val="28"/>
        </w:rPr>
        <w:t xml:space="preserve"> фести</w:t>
      </w:r>
      <w:r>
        <w:rPr>
          <w:sz w:val="28"/>
          <w:szCs w:val="28"/>
        </w:rPr>
        <w:t>валях</w:t>
      </w:r>
      <w:proofErr w:type="gramEnd"/>
      <w:r>
        <w:rPr>
          <w:sz w:val="28"/>
          <w:szCs w:val="28"/>
        </w:rPr>
        <w:t xml:space="preserve">, творческих мероприятиях, используют оборудование для подготовки к Всероссийской олимпиаде школьников. </w:t>
      </w:r>
    </w:p>
    <w:p w:rsidR="00050C0F" w:rsidRPr="00800826" w:rsidRDefault="00050C0F" w:rsidP="00050C0F">
      <w:pPr>
        <w:pStyle w:val="Default"/>
        <w:spacing w:line="276" w:lineRule="auto"/>
        <w:ind w:left="680" w:right="283" w:firstLine="709"/>
        <w:jc w:val="both"/>
        <w:rPr>
          <w:sz w:val="28"/>
          <w:szCs w:val="28"/>
        </w:rPr>
      </w:pPr>
      <w:r w:rsidRPr="004C2C4E">
        <w:rPr>
          <w:sz w:val="28"/>
          <w:szCs w:val="28"/>
        </w:rPr>
        <w:t>На базе центра «Точка роста» используются цифровые образовательные платформы – «</w:t>
      </w:r>
      <w:proofErr w:type="spellStart"/>
      <w:r w:rsidRPr="004C2C4E">
        <w:rPr>
          <w:sz w:val="28"/>
          <w:szCs w:val="28"/>
        </w:rPr>
        <w:t>Я.Класс</w:t>
      </w:r>
      <w:proofErr w:type="spellEnd"/>
      <w:r w:rsidRPr="004C2C4E">
        <w:rPr>
          <w:sz w:val="28"/>
          <w:szCs w:val="28"/>
        </w:rPr>
        <w:t>», «</w:t>
      </w:r>
      <w:proofErr w:type="spellStart"/>
      <w:r w:rsidRPr="004C2C4E">
        <w:rPr>
          <w:sz w:val="28"/>
          <w:szCs w:val="28"/>
        </w:rPr>
        <w:t>Учи.ру</w:t>
      </w:r>
      <w:proofErr w:type="spellEnd"/>
      <w:r w:rsidRPr="004C2C4E">
        <w:rPr>
          <w:sz w:val="28"/>
          <w:szCs w:val="28"/>
        </w:rPr>
        <w:t>», «Российская электронная школа», «</w:t>
      </w:r>
      <w:proofErr w:type="spellStart"/>
      <w:r w:rsidRPr="004C2C4E">
        <w:rPr>
          <w:sz w:val="28"/>
          <w:szCs w:val="28"/>
        </w:rPr>
        <w:t>Сферум</w:t>
      </w:r>
      <w:proofErr w:type="spellEnd"/>
      <w:r w:rsidRPr="004C2C4E">
        <w:rPr>
          <w:sz w:val="28"/>
          <w:szCs w:val="28"/>
        </w:rPr>
        <w:t xml:space="preserve">» и т.д. </w:t>
      </w:r>
    </w:p>
    <w:p w:rsidR="00050C0F" w:rsidRDefault="00050C0F" w:rsidP="00050C0F">
      <w:pPr>
        <w:pStyle w:val="Default"/>
        <w:spacing w:line="276" w:lineRule="auto"/>
        <w:ind w:left="680" w:right="28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На </w:t>
      </w:r>
      <w:r w:rsidRPr="004C2C4E">
        <w:rPr>
          <w:sz w:val="28"/>
          <w:szCs w:val="28"/>
        </w:rPr>
        <w:t xml:space="preserve">дополнительных занятиях </w:t>
      </w:r>
      <w:proofErr w:type="gramStart"/>
      <w:r w:rsidRPr="004C2C4E">
        <w:rPr>
          <w:sz w:val="28"/>
          <w:szCs w:val="28"/>
        </w:rPr>
        <w:t xml:space="preserve">по </w:t>
      </w:r>
      <w:r>
        <w:rPr>
          <w:sz w:val="28"/>
          <w:szCs w:val="28"/>
        </w:rPr>
        <w:t>биологии</w:t>
      </w:r>
      <w:proofErr w:type="gramEnd"/>
      <w:r>
        <w:rPr>
          <w:sz w:val="28"/>
          <w:szCs w:val="28"/>
        </w:rPr>
        <w:t xml:space="preserve"> обучающиеся знакомятся</w:t>
      </w:r>
      <w:r w:rsidRPr="004C2C4E">
        <w:rPr>
          <w:sz w:val="28"/>
          <w:szCs w:val="28"/>
        </w:rPr>
        <w:t xml:space="preserve"> с интересными фактами</w:t>
      </w:r>
      <w:r>
        <w:rPr>
          <w:sz w:val="28"/>
          <w:szCs w:val="28"/>
        </w:rPr>
        <w:t xml:space="preserve"> из области живой природы, </w:t>
      </w:r>
      <w:r>
        <w:rPr>
          <w:sz w:val="28"/>
          <w:szCs w:val="28"/>
        </w:rPr>
        <w:t>учатся решать</w:t>
      </w:r>
      <w:r w:rsidRPr="004C2C4E">
        <w:rPr>
          <w:sz w:val="28"/>
          <w:szCs w:val="28"/>
        </w:rPr>
        <w:t xml:space="preserve"> задачи по разделам </w:t>
      </w:r>
      <w:r>
        <w:rPr>
          <w:sz w:val="28"/>
          <w:szCs w:val="28"/>
        </w:rPr>
        <w:t xml:space="preserve">курса </w:t>
      </w:r>
      <w:r>
        <w:rPr>
          <w:sz w:val="28"/>
          <w:szCs w:val="28"/>
        </w:rPr>
        <w:t>«Биологии</w:t>
      </w:r>
      <w:r>
        <w:rPr>
          <w:sz w:val="28"/>
          <w:szCs w:val="28"/>
        </w:rPr>
        <w:t xml:space="preserve"> человека» готовятся</w:t>
      </w:r>
      <w:r w:rsidRPr="004C2C4E">
        <w:rPr>
          <w:sz w:val="28"/>
          <w:szCs w:val="28"/>
        </w:rPr>
        <w:t xml:space="preserve"> к ОГЭ и ЕГЭ по биологии</w:t>
      </w:r>
      <w:r>
        <w:rPr>
          <w:sz w:val="28"/>
          <w:szCs w:val="28"/>
        </w:rPr>
        <w:t xml:space="preserve"> и химии</w:t>
      </w:r>
      <w:r w:rsidRPr="004C2C4E">
        <w:rPr>
          <w:sz w:val="28"/>
          <w:szCs w:val="28"/>
        </w:rPr>
        <w:t>.</w:t>
      </w:r>
    </w:p>
    <w:p w:rsidR="00050C0F" w:rsidRDefault="00050C0F" w:rsidP="00050C0F">
      <w:pPr>
        <w:pStyle w:val="Default"/>
        <w:spacing w:line="276" w:lineRule="auto"/>
        <w:ind w:left="680" w:right="283"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Постоянно проводятся практические з</w:t>
      </w:r>
      <w:r w:rsidRPr="0041700A">
        <w:rPr>
          <w:sz w:val="28"/>
          <w:szCs w:val="28"/>
          <w:shd w:val="clear" w:color="auto" w:fill="FFFFFF"/>
        </w:rPr>
        <w:t>ан</w:t>
      </w:r>
      <w:r>
        <w:rPr>
          <w:sz w:val="28"/>
          <w:szCs w:val="28"/>
          <w:shd w:val="clear" w:color="auto" w:fill="FFFFFF"/>
        </w:rPr>
        <w:t xml:space="preserve">ятия </w:t>
      </w:r>
      <w:r w:rsidRPr="0041700A">
        <w:rPr>
          <w:sz w:val="28"/>
          <w:szCs w:val="28"/>
          <w:shd w:val="clear" w:color="auto" w:fill="FFFFFF"/>
        </w:rPr>
        <w:t xml:space="preserve">  по изготовлению микропрепаратов и использованию цифрового микроскопа</w:t>
      </w:r>
      <w:r>
        <w:rPr>
          <w:sz w:val="28"/>
          <w:szCs w:val="28"/>
          <w:shd w:val="clear" w:color="auto" w:fill="FFFFFF"/>
        </w:rPr>
        <w:t>.</w:t>
      </w:r>
    </w:p>
    <w:p w:rsidR="00050C0F" w:rsidRDefault="00050C0F" w:rsidP="00050C0F">
      <w:pPr>
        <w:pStyle w:val="Default"/>
        <w:spacing w:line="276" w:lineRule="auto"/>
        <w:ind w:left="680" w:right="28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C2C4E">
        <w:rPr>
          <w:sz w:val="28"/>
          <w:szCs w:val="28"/>
        </w:rPr>
        <w:t>Занятия по направлению «Химия» проходили с использованием современного оборудования и цифровой лаборатории.</w:t>
      </w:r>
      <w:r>
        <w:rPr>
          <w:sz w:val="28"/>
          <w:szCs w:val="28"/>
        </w:rPr>
        <w:t xml:space="preserve"> </w:t>
      </w:r>
    </w:p>
    <w:p w:rsidR="00050C0F" w:rsidRDefault="00050C0F" w:rsidP="00050C0F">
      <w:pPr>
        <w:pStyle w:val="Default"/>
        <w:spacing w:line="276" w:lineRule="auto"/>
        <w:ind w:left="680" w:right="283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практической деятельности были задействованы все датчики цифровой лаборатории.</w:t>
      </w:r>
    </w:p>
    <w:p w:rsidR="00050C0F" w:rsidRDefault="00050C0F" w:rsidP="00050C0F">
      <w:pPr>
        <w:pStyle w:val="Default"/>
        <w:spacing w:line="276" w:lineRule="auto"/>
        <w:ind w:left="680" w:right="28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Датчик </w:t>
      </w:r>
      <w:proofErr w:type="gramStart"/>
      <w:r>
        <w:rPr>
          <w:sz w:val="28"/>
          <w:szCs w:val="28"/>
        </w:rPr>
        <w:t>температуры :</w:t>
      </w:r>
      <w:proofErr w:type="gramEnd"/>
      <w:r>
        <w:rPr>
          <w:sz w:val="28"/>
          <w:szCs w:val="28"/>
        </w:rPr>
        <w:t xml:space="preserve"> </w:t>
      </w:r>
    </w:p>
    <w:p w:rsidR="00050C0F" w:rsidRDefault="00050C0F" w:rsidP="00050C0F">
      <w:pPr>
        <w:pStyle w:val="Default"/>
        <w:spacing w:line="276" w:lineRule="auto"/>
        <w:ind w:left="680" w:right="283" w:firstLine="709"/>
        <w:jc w:val="both"/>
        <w:rPr>
          <w:sz w:val="28"/>
          <w:szCs w:val="28"/>
        </w:rPr>
      </w:pPr>
      <w:r>
        <w:rPr>
          <w:sz w:val="28"/>
          <w:szCs w:val="28"/>
        </w:rPr>
        <w:t>-Кипение одноатомных спиртов</w:t>
      </w:r>
    </w:p>
    <w:p w:rsidR="00050C0F" w:rsidRDefault="00050C0F" w:rsidP="00050C0F">
      <w:pPr>
        <w:pStyle w:val="Default"/>
        <w:spacing w:line="276" w:lineRule="auto"/>
        <w:ind w:left="680" w:right="283" w:firstLine="709"/>
        <w:jc w:val="both"/>
        <w:rPr>
          <w:sz w:val="28"/>
          <w:szCs w:val="28"/>
        </w:rPr>
      </w:pPr>
      <w:r>
        <w:rPr>
          <w:sz w:val="28"/>
          <w:szCs w:val="28"/>
        </w:rPr>
        <w:t>- Экзо и эндотермические реакции</w:t>
      </w:r>
    </w:p>
    <w:p w:rsidR="00050C0F" w:rsidRDefault="00050C0F" w:rsidP="00050C0F">
      <w:pPr>
        <w:pStyle w:val="Default"/>
        <w:spacing w:line="276" w:lineRule="auto"/>
        <w:ind w:left="680" w:right="283" w:firstLine="709"/>
        <w:jc w:val="both"/>
        <w:rPr>
          <w:sz w:val="28"/>
          <w:szCs w:val="28"/>
        </w:rPr>
      </w:pPr>
      <w:r>
        <w:rPr>
          <w:sz w:val="28"/>
          <w:szCs w:val="28"/>
        </w:rPr>
        <w:t>-Определение тепловых эффектов растворения веществ</w:t>
      </w:r>
    </w:p>
    <w:p w:rsidR="00050C0F" w:rsidRDefault="00050C0F" w:rsidP="00050C0F">
      <w:pPr>
        <w:pStyle w:val="Default"/>
        <w:spacing w:line="276" w:lineRule="auto"/>
        <w:ind w:left="680" w:right="283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Датчик РН среды:</w:t>
      </w:r>
    </w:p>
    <w:p w:rsidR="00050C0F" w:rsidRDefault="00050C0F" w:rsidP="00050C0F">
      <w:pPr>
        <w:pStyle w:val="Default"/>
        <w:spacing w:line="276" w:lineRule="auto"/>
        <w:ind w:left="680" w:right="283" w:firstLine="709"/>
        <w:jc w:val="both"/>
        <w:rPr>
          <w:sz w:val="28"/>
          <w:szCs w:val="28"/>
        </w:rPr>
      </w:pPr>
      <w:r>
        <w:rPr>
          <w:sz w:val="28"/>
          <w:szCs w:val="28"/>
        </w:rPr>
        <w:t>-Изучение силы карбоновых кислот</w:t>
      </w:r>
    </w:p>
    <w:p w:rsidR="00050C0F" w:rsidRDefault="00050C0F" w:rsidP="00050C0F">
      <w:pPr>
        <w:pStyle w:val="Default"/>
        <w:spacing w:line="276" w:lineRule="auto"/>
        <w:ind w:left="680" w:right="283" w:firstLine="709"/>
        <w:jc w:val="both"/>
        <w:rPr>
          <w:sz w:val="28"/>
          <w:szCs w:val="28"/>
        </w:rPr>
      </w:pPr>
      <w:r>
        <w:rPr>
          <w:sz w:val="28"/>
          <w:szCs w:val="28"/>
        </w:rPr>
        <w:t>-Влияние жесткой воды на мыло</w:t>
      </w:r>
    </w:p>
    <w:p w:rsidR="00050C0F" w:rsidRDefault="00050C0F" w:rsidP="00050C0F">
      <w:pPr>
        <w:pStyle w:val="Default"/>
        <w:spacing w:line="276" w:lineRule="auto"/>
        <w:ind w:left="680" w:right="283" w:firstLine="709"/>
        <w:jc w:val="both"/>
        <w:rPr>
          <w:sz w:val="28"/>
          <w:szCs w:val="28"/>
        </w:rPr>
      </w:pPr>
      <w:r>
        <w:rPr>
          <w:sz w:val="28"/>
          <w:szCs w:val="28"/>
        </w:rPr>
        <w:t>-Определение РН растворов солей</w:t>
      </w:r>
    </w:p>
    <w:p w:rsidR="00050C0F" w:rsidRDefault="00050C0F" w:rsidP="00050C0F">
      <w:pPr>
        <w:pStyle w:val="Default"/>
        <w:spacing w:line="276" w:lineRule="auto"/>
        <w:ind w:left="680" w:right="283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Датчик  электропроводности</w:t>
      </w:r>
      <w:proofErr w:type="gramEnd"/>
      <w:r>
        <w:rPr>
          <w:sz w:val="28"/>
          <w:szCs w:val="28"/>
        </w:rPr>
        <w:t>:</w:t>
      </w:r>
    </w:p>
    <w:p w:rsidR="00050C0F" w:rsidRDefault="00050C0F" w:rsidP="00050C0F">
      <w:pPr>
        <w:pStyle w:val="Default"/>
        <w:spacing w:line="276" w:lineRule="auto"/>
        <w:ind w:left="680" w:right="283" w:firstLine="709"/>
        <w:jc w:val="both"/>
        <w:rPr>
          <w:sz w:val="28"/>
          <w:szCs w:val="28"/>
        </w:rPr>
      </w:pPr>
      <w:r>
        <w:rPr>
          <w:sz w:val="28"/>
          <w:szCs w:val="28"/>
        </w:rPr>
        <w:t>-Электролитическая диссоциация</w:t>
      </w:r>
    </w:p>
    <w:p w:rsidR="00050C0F" w:rsidRDefault="00050C0F" w:rsidP="00050C0F">
      <w:pPr>
        <w:pStyle w:val="Default"/>
        <w:spacing w:line="276" w:lineRule="auto"/>
        <w:ind w:left="680" w:right="283" w:firstLine="709"/>
        <w:jc w:val="both"/>
        <w:rPr>
          <w:sz w:val="28"/>
          <w:szCs w:val="28"/>
        </w:rPr>
      </w:pPr>
      <w:r>
        <w:rPr>
          <w:sz w:val="28"/>
          <w:szCs w:val="28"/>
        </w:rPr>
        <w:t>-Сильные и слабые электролиты.</w:t>
      </w:r>
    </w:p>
    <w:p w:rsidR="00050C0F" w:rsidRDefault="00050C0F" w:rsidP="00050C0F">
      <w:pPr>
        <w:pStyle w:val="Default"/>
        <w:spacing w:line="276" w:lineRule="auto"/>
        <w:ind w:left="680" w:right="283"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Также использовались датчики и во внеурочной деятельности. Учащиеся 10-11 классов на занятиях «Индивидуального проекта» проводили исследования по темам:</w:t>
      </w:r>
    </w:p>
    <w:p w:rsidR="00050C0F" w:rsidRDefault="00050C0F" w:rsidP="00050C0F">
      <w:pPr>
        <w:pStyle w:val="Default"/>
        <w:spacing w:line="276" w:lineRule="auto"/>
        <w:ind w:left="680" w:right="283" w:firstLine="709"/>
        <w:jc w:val="both"/>
        <w:rPr>
          <w:sz w:val="28"/>
          <w:szCs w:val="28"/>
        </w:rPr>
      </w:pPr>
      <w:r>
        <w:rPr>
          <w:sz w:val="28"/>
          <w:szCs w:val="28"/>
        </w:rPr>
        <w:t>«Анализ витамина С во фруктах и магазинных соках»</w:t>
      </w:r>
    </w:p>
    <w:p w:rsidR="00050C0F" w:rsidRDefault="00050C0F" w:rsidP="00050C0F">
      <w:pPr>
        <w:pStyle w:val="Default"/>
        <w:spacing w:line="276" w:lineRule="auto"/>
        <w:ind w:left="680" w:right="283" w:firstLine="709"/>
        <w:jc w:val="both"/>
        <w:rPr>
          <w:sz w:val="28"/>
          <w:szCs w:val="28"/>
        </w:rPr>
      </w:pPr>
      <w:r>
        <w:rPr>
          <w:sz w:val="28"/>
          <w:szCs w:val="28"/>
        </w:rPr>
        <w:t>«Обнаружение ионов железа во фруктовых соках»</w:t>
      </w:r>
    </w:p>
    <w:p w:rsidR="00050C0F" w:rsidRDefault="00050C0F" w:rsidP="00050C0F">
      <w:pPr>
        <w:pStyle w:val="Default"/>
        <w:spacing w:line="276" w:lineRule="auto"/>
        <w:ind w:left="680" w:right="283" w:firstLine="709"/>
        <w:jc w:val="both"/>
        <w:rPr>
          <w:sz w:val="28"/>
          <w:szCs w:val="28"/>
        </w:rPr>
      </w:pPr>
      <w:r>
        <w:rPr>
          <w:sz w:val="28"/>
          <w:szCs w:val="28"/>
        </w:rPr>
        <w:t>«Исследования качества меда»</w:t>
      </w:r>
    </w:p>
    <w:p w:rsidR="00050C0F" w:rsidRDefault="00050C0F" w:rsidP="00050C0F">
      <w:pPr>
        <w:pStyle w:val="Default"/>
        <w:spacing w:line="276" w:lineRule="auto"/>
        <w:ind w:left="680" w:right="283" w:firstLine="709"/>
        <w:jc w:val="both"/>
        <w:rPr>
          <w:sz w:val="28"/>
          <w:szCs w:val="28"/>
        </w:rPr>
      </w:pPr>
      <w:r>
        <w:rPr>
          <w:sz w:val="28"/>
          <w:szCs w:val="28"/>
        </w:rPr>
        <w:t>«Исследование речной и колодезной воды»</w:t>
      </w:r>
    </w:p>
    <w:p w:rsidR="00050C0F" w:rsidRPr="00050C0F" w:rsidRDefault="00050C0F" w:rsidP="00050C0F">
      <w:pPr>
        <w:spacing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050C0F">
        <w:rPr>
          <w:rFonts w:ascii="Times New Roman" w:hAnsi="Times New Roman"/>
          <w:sz w:val="28"/>
          <w:szCs w:val="28"/>
          <w:lang w:val="ru-RU"/>
        </w:rPr>
        <w:t xml:space="preserve">Работа по физике и </w:t>
      </w:r>
      <w:proofErr w:type="gramStart"/>
      <w:r w:rsidRPr="00050C0F">
        <w:rPr>
          <w:rFonts w:ascii="Times New Roman" w:hAnsi="Times New Roman"/>
          <w:sz w:val="28"/>
          <w:szCs w:val="28"/>
          <w:lang w:val="ru-RU"/>
        </w:rPr>
        <w:t>информатике  ведется</w:t>
      </w:r>
      <w:proofErr w:type="gramEnd"/>
      <w:r w:rsidRPr="00050C0F">
        <w:rPr>
          <w:rFonts w:ascii="Times New Roman" w:hAnsi="Times New Roman"/>
          <w:sz w:val="28"/>
          <w:szCs w:val="28"/>
          <w:lang w:val="ru-RU"/>
        </w:rPr>
        <w:t xml:space="preserve"> в 2-х направлениях:</w:t>
      </w:r>
    </w:p>
    <w:p w:rsidR="00050C0F" w:rsidRPr="00EF3492" w:rsidRDefault="00050C0F" w:rsidP="00050C0F">
      <w:pPr>
        <w:pStyle w:val="aa"/>
        <w:widowControl/>
        <w:numPr>
          <w:ilvl w:val="0"/>
          <w:numId w:val="5"/>
        </w:num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3492">
        <w:rPr>
          <w:rFonts w:ascii="Times New Roman" w:hAnsi="Times New Roman" w:cs="Times New Roman"/>
          <w:sz w:val="28"/>
          <w:szCs w:val="28"/>
        </w:rPr>
        <w:t>Применение Цифровых лабораторий на уроках физики;</w:t>
      </w:r>
    </w:p>
    <w:p w:rsidR="00050C0F" w:rsidRPr="00EF3492" w:rsidRDefault="00050C0F" w:rsidP="00050C0F">
      <w:pPr>
        <w:pStyle w:val="aa"/>
        <w:widowControl/>
        <w:numPr>
          <w:ilvl w:val="0"/>
          <w:numId w:val="5"/>
        </w:num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3492">
        <w:rPr>
          <w:rFonts w:ascii="Times New Roman" w:hAnsi="Times New Roman" w:cs="Times New Roman"/>
          <w:sz w:val="28"/>
          <w:szCs w:val="28"/>
        </w:rPr>
        <w:t>Робототехника.</w:t>
      </w:r>
    </w:p>
    <w:p w:rsidR="00050C0F" w:rsidRPr="00050C0F" w:rsidRDefault="00050C0F" w:rsidP="00050C0F">
      <w:pPr>
        <w:spacing w:line="276" w:lineRule="auto"/>
        <w:ind w:left="567" w:right="188"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050C0F">
        <w:rPr>
          <w:rFonts w:ascii="Times New Roman" w:hAnsi="Times New Roman"/>
          <w:sz w:val="28"/>
          <w:szCs w:val="28"/>
          <w:lang w:val="ru-RU"/>
        </w:rPr>
        <w:t>Цифровые лаборатории используются при изучении электрических, тепловых и механических явлений по учебным программам 8-11 классов. Проводятся опыты, демонстрации явлений и лабораторные работы. Также лаборатории используются при подготовке учащихся к сдаче экзаменов по физике.</w:t>
      </w:r>
    </w:p>
    <w:p w:rsidR="00050C0F" w:rsidRPr="00050C0F" w:rsidRDefault="00050C0F" w:rsidP="00050C0F">
      <w:pPr>
        <w:spacing w:line="276" w:lineRule="auto"/>
        <w:ind w:left="567" w:right="188"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050C0F">
        <w:rPr>
          <w:rFonts w:ascii="Times New Roman" w:hAnsi="Times New Roman"/>
          <w:sz w:val="28"/>
          <w:szCs w:val="28"/>
          <w:lang w:val="ru-RU"/>
        </w:rPr>
        <w:t>Деятельность в направлении «Робототехника» осуществляется с использованием следующих робототехнических наборов:</w:t>
      </w:r>
    </w:p>
    <w:p w:rsidR="00050C0F" w:rsidRPr="00EF3492" w:rsidRDefault="00050C0F" w:rsidP="00050C0F">
      <w:pPr>
        <w:pStyle w:val="aa"/>
        <w:widowControl/>
        <w:numPr>
          <w:ilvl w:val="0"/>
          <w:numId w:val="6"/>
        </w:numPr>
        <w:spacing w:line="276" w:lineRule="auto"/>
        <w:ind w:left="567" w:right="18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3492">
        <w:rPr>
          <w:rFonts w:ascii="Times New Roman" w:hAnsi="Times New Roman" w:cs="Times New Roman"/>
          <w:sz w:val="28"/>
          <w:szCs w:val="28"/>
        </w:rPr>
        <w:t>Робототехнический набор «Клик» (</w:t>
      </w:r>
      <w:proofErr w:type="spellStart"/>
      <w:r w:rsidRPr="00EF3492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EF3492">
        <w:rPr>
          <w:rFonts w:ascii="Times New Roman" w:hAnsi="Times New Roman" w:cs="Times New Roman"/>
          <w:sz w:val="28"/>
          <w:szCs w:val="28"/>
        </w:rPr>
        <w:t>-конструирование);</w:t>
      </w:r>
    </w:p>
    <w:p w:rsidR="00050C0F" w:rsidRPr="00EF3492" w:rsidRDefault="00050C0F" w:rsidP="00050C0F">
      <w:pPr>
        <w:pStyle w:val="aa"/>
        <w:widowControl/>
        <w:numPr>
          <w:ilvl w:val="0"/>
          <w:numId w:val="6"/>
        </w:numPr>
        <w:spacing w:line="276" w:lineRule="auto"/>
        <w:ind w:left="567" w:right="18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3492">
        <w:rPr>
          <w:rFonts w:ascii="Times New Roman" w:hAnsi="Times New Roman" w:cs="Times New Roman"/>
          <w:sz w:val="28"/>
          <w:szCs w:val="28"/>
        </w:rPr>
        <w:t>Конструктор программируемых моделей инженерных систем «</w:t>
      </w:r>
      <w:r w:rsidRPr="00EF3492">
        <w:rPr>
          <w:rFonts w:ascii="Times New Roman" w:hAnsi="Times New Roman" w:cs="Times New Roman"/>
          <w:sz w:val="28"/>
          <w:szCs w:val="28"/>
          <w:lang w:val="en-US"/>
        </w:rPr>
        <w:t>APPLIED</w:t>
      </w:r>
      <w:r w:rsidRPr="00EF3492">
        <w:rPr>
          <w:rFonts w:ascii="Times New Roman" w:hAnsi="Times New Roman" w:cs="Times New Roman"/>
          <w:sz w:val="28"/>
          <w:szCs w:val="28"/>
        </w:rPr>
        <w:t xml:space="preserve"> </w:t>
      </w:r>
      <w:r w:rsidRPr="00EF3492">
        <w:rPr>
          <w:rFonts w:ascii="Times New Roman" w:hAnsi="Times New Roman" w:cs="Times New Roman"/>
          <w:sz w:val="28"/>
          <w:szCs w:val="28"/>
          <w:lang w:val="en-US"/>
        </w:rPr>
        <w:t>ROBOTICS</w:t>
      </w:r>
      <w:r w:rsidRPr="00EF3492">
        <w:rPr>
          <w:rFonts w:ascii="Times New Roman" w:hAnsi="Times New Roman" w:cs="Times New Roman"/>
          <w:sz w:val="28"/>
          <w:szCs w:val="28"/>
        </w:rPr>
        <w:t>»;</w:t>
      </w:r>
    </w:p>
    <w:p w:rsidR="00050C0F" w:rsidRPr="00EF3492" w:rsidRDefault="00050C0F" w:rsidP="00050C0F">
      <w:pPr>
        <w:pStyle w:val="aa"/>
        <w:widowControl/>
        <w:numPr>
          <w:ilvl w:val="0"/>
          <w:numId w:val="6"/>
        </w:numPr>
        <w:spacing w:line="276" w:lineRule="auto"/>
        <w:ind w:left="567" w:right="188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Стэм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r w:rsidRPr="00EF3492">
        <w:rPr>
          <w:rFonts w:ascii="Times New Roman" w:hAnsi="Times New Roman" w:cs="Times New Roman"/>
          <w:sz w:val="28"/>
          <w:szCs w:val="28"/>
        </w:rPr>
        <w:t>мастерская «</w:t>
      </w:r>
      <w:r w:rsidRPr="00EF3492">
        <w:rPr>
          <w:rFonts w:ascii="Times New Roman" w:hAnsi="Times New Roman" w:cs="Times New Roman"/>
          <w:sz w:val="28"/>
          <w:szCs w:val="28"/>
          <w:lang w:val="en-US"/>
        </w:rPr>
        <w:t>APPLIED</w:t>
      </w:r>
      <w:r w:rsidRPr="00EF3492">
        <w:rPr>
          <w:rFonts w:ascii="Times New Roman" w:hAnsi="Times New Roman" w:cs="Times New Roman"/>
          <w:sz w:val="28"/>
          <w:szCs w:val="28"/>
        </w:rPr>
        <w:t xml:space="preserve"> </w:t>
      </w:r>
      <w:r w:rsidRPr="00EF3492">
        <w:rPr>
          <w:rFonts w:ascii="Times New Roman" w:hAnsi="Times New Roman" w:cs="Times New Roman"/>
          <w:sz w:val="28"/>
          <w:szCs w:val="28"/>
          <w:lang w:val="en-US"/>
        </w:rPr>
        <w:t>ROBOTICS</w:t>
      </w:r>
      <w:r w:rsidRPr="00EF3492">
        <w:rPr>
          <w:rFonts w:ascii="Times New Roman" w:hAnsi="Times New Roman" w:cs="Times New Roman"/>
          <w:sz w:val="28"/>
          <w:szCs w:val="28"/>
        </w:rPr>
        <w:t>».</w:t>
      </w:r>
    </w:p>
    <w:p w:rsidR="00050C0F" w:rsidRPr="00050C0F" w:rsidRDefault="00050C0F" w:rsidP="00050C0F">
      <w:pPr>
        <w:spacing w:line="276" w:lineRule="auto"/>
        <w:ind w:left="567" w:right="188"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050C0F">
        <w:rPr>
          <w:rFonts w:ascii="Times New Roman" w:hAnsi="Times New Roman"/>
          <w:sz w:val="28"/>
          <w:szCs w:val="28"/>
          <w:lang w:val="ru-RU"/>
        </w:rPr>
        <w:t xml:space="preserve">Данные наборы предназначены для изучения основ робототехники, элементов электроники, микропроцессорной техники, программирования и управления роботами. Имеется программа внеурочной деятельности по данному направлению. </w:t>
      </w:r>
    </w:p>
    <w:p w:rsidR="00050C0F" w:rsidRPr="00050C0F" w:rsidRDefault="00050C0F" w:rsidP="00050C0F">
      <w:pPr>
        <w:spacing w:line="276" w:lineRule="auto"/>
        <w:ind w:left="567" w:right="188"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050C0F">
        <w:rPr>
          <w:rFonts w:ascii="Times New Roman" w:hAnsi="Times New Roman"/>
          <w:sz w:val="28"/>
          <w:szCs w:val="28"/>
          <w:lang w:val="ru-RU"/>
        </w:rPr>
        <w:t>Учащиеся ознакомились со всеми наборами и, на данный момент, работают с робототехническим набором «Клик». Ученики изучили принцип деятельности робота «Клик», его устройство и модули, и, уже самостоятельно, собирают различные варианты роботов и управляют ими. С учащимися 8-11 классов идет работа с системами «</w:t>
      </w:r>
      <w:r w:rsidRPr="00EF3492">
        <w:rPr>
          <w:rFonts w:ascii="Times New Roman" w:hAnsi="Times New Roman"/>
          <w:sz w:val="28"/>
          <w:szCs w:val="28"/>
        </w:rPr>
        <w:t>APPLIED</w:t>
      </w:r>
      <w:r w:rsidRPr="00050C0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F3492">
        <w:rPr>
          <w:rFonts w:ascii="Times New Roman" w:hAnsi="Times New Roman"/>
          <w:sz w:val="28"/>
          <w:szCs w:val="28"/>
        </w:rPr>
        <w:t>ROBOTICS</w:t>
      </w:r>
      <w:r w:rsidRPr="00050C0F">
        <w:rPr>
          <w:rFonts w:ascii="Times New Roman" w:hAnsi="Times New Roman"/>
          <w:sz w:val="28"/>
          <w:szCs w:val="28"/>
          <w:lang w:val="ru-RU"/>
        </w:rPr>
        <w:t>». Дети учатся писать программы для инженерных систем, проводят отладку и калибровку модулей, занимаются сборкой и конструированием.</w:t>
      </w:r>
    </w:p>
    <w:p w:rsidR="00050C0F" w:rsidRPr="00050C0F" w:rsidRDefault="00050C0F" w:rsidP="00050C0F">
      <w:pPr>
        <w:spacing w:line="276" w:lineRule="auto"/>
        <w:ind w:left="567" w:right="188" w:firstLine="709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050C0F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За 1 квартал 2024 года проводилась работа сборке робототехнических наборов, их основных узлов и агрегатов. Дети самостоятельно собирают роботов, управляют ими и проводят различные исследования и тесты, развивают фантазию и смекалку. </w:t>
      </w:r>
    </w:p>
    <w:p w:rsidR="00050C0F" w:rsidRPr="00050C0F" w:rsidRDefault="00050C0F" w:rsidP="00050C0F">
      <w:pPr>
        <w:spacing w:line="276" w:lineRule="auto"/>
        <w:ind w:left="567" w:right="188" w:firstLine="709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050C0F">
        <w:rPr>
          <w:rFonts w:ascii="Times New Roman" w:hAnsi="Times New Roman"/>
          <w:sz w:val="28"/>
          <w:szCs w:val="28"/>
          <w:lang w:val="ru-RU"/>
        </w:rPr>
        <w:t>Цифровые лаборатории применяются при проведении уроков физики, как на уроках, так и при проведении лабораторных работ. Изучаются электрические и тепловые явления, давление и т.д.</w:t>
      </w:r>
      <w:r w:rsidRPr="00050C0F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</w:t>
      </w:r>
    </w:p>
    <w:p w:rsidR="00050C0F" w:rsidRPr="00050C0F" w:rsidRDefault="00050C0F" w:rsidP="00050C0F">
      <w:pPr>
        <w:spacing w:line="276" w:lineRule="auto"/>
        <w:ind w:left="567" w:right="188" w:firstLine="709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050C0F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Цифровые лаборатории по физике активно применяются при подготовке учащихся 9 класса в ОГЭ.</w:t>
      </w:r>
    </w:p>
    <w:p w:rsidR="00050C0F" w:rsidRPr="00050C0F" w:rsidRDefault="00050C0F" w:rsidP="00050C0F">
      <w:pPr>
        <w:spacing w:line="276" w:lineRule="auto"/>
        <w:ind w:left="567" w:right="188"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050C0F">
        <w:rPr>
          <w:rFonts w:ascii="Times New Roman" w:hAnsi="Times New Roman"/>
          <w:sz w:val="28"/>
          <w:szCs w:val="28"/>
          <w:lang w:val="ru-RU"/>
        </w:rPr>
        <w:t>Стэм</w:t>
      </w:r>
      <w:proofErr w:type="spellEnd"/>
      <w:r w:rsidRPr="00050C0F">
        <w:rPr>
          <w:rFonts w:ascii="Times New Roman" w:hAnsi="Times New Roman"/>
          <w:sz w:val="28"/>
          <w:szCs w:val="28"/>
          <w:lang w:val="ru-RU"/>
        </w:rPr>
        <w:t>-мастерская «</w:t>
      </w:r>
      <w:r w:rsidRPr="00EF3492">
        <w:rPr>
          <w:rFonts w:ascii="Times New Roman" w:hAnsi="Times New Roman"/>
          <w:sz w:val="28"/>
          <w:szCs w:val="28"/>
        </w:rPr>
        <w:t>APPLIED</w:t>
      </w:r>
      <w:r w:rsidRPr="00050C0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F3492">
        <w:rPr>
          <w:rFonts w:ascii="Times New Roman" w:hAnsi="Times New Roman"/>
          <w:sz w:val="28"/>
          <w:szCs w:val="28"/>
        </w:rPr>
        <w:t>ROBOTICS</w:t>
      </w:r>
      <w:r w:rsidRPr="00050C0F">
        <w:rPr>
          <w:rFonts w:ascii="Times New Roman" w:hAnsi="Times New Roman"/>
          <w:sz w:val="28"/>
          <w:szCs w:val="28"/>
          <w:lang w:val="ru-RU"/>
        </w:rPr>
        <w:t>» и Конструктор программируемых моделей инженерных систем «</w:t>
      </w:r>
      <w:r w:rsidRPr="00EF3492">
        <w:rPr>
          <w:rFonts w:ascii="Times New Roman" w:hAnsi="Times New Roman"/>
          <w:sz w:val="28"/>
          <w:szCs w:val="28"/>
        </w:rPr>
        <w:t>APPLIED</w:t>
      </w:r>
      <w:r w:rsidRPr="00050C0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F3492">
        <w:rPr>
          <w:rFonts w:ascii="Times New Roman" w:hAnsi="Times New Roman"/>
          <w:sz w:val="28"/>
          <w:szCs w:val="28"/>
        </w:rPr>
        <w:t>ROBOTICS</w:t>
      </w:r>
      <w:r w:rsidRPr="00050C0F">
        <w:rPr>
          <w:rFonts w:ascii="Times New Roman" w:hAnsi="Times New Roman"/>
          <w:sz w:val="28"/>
          <w:szCs w:val="28"/>
          <w:lang w:val="ru-RU"/>
        </w:rPr>
        <w:t>» применяются при подготовке учащихся 9 класса к ОГЭ.</w:t>
      </w:r>
    </w:p>
    <w:p w:rsidR="00050C0F" w:rsidRDefault="00050C0F" w:rsidP="00050C0F">
      <w:pPr>
        <w:spacing w:line="276" w:lineRule="auto"/>
        <w:ind w:left="567" w:right="188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Проведены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следующие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мероприятия</w:t>
      </w:r>
      <w:proofErr w:type="spellEnd"/>
      <w:r>
        <w:rPr>
          <w:rFonts w:ascii="Times New Roman" w:hAnsi="Times New Roman"/>
          <w:sz w:val="28"/>
          <w:szCs w:val="28"/>
        </w:rPr>
        <w:t>:</w:t>
      </w:r>
    </w:p>
    <w:p w:rsidR="00050C0F" w:rsidRDefault="00050C0F" w:rsidP="00050C0F">
      <w:pPr>
        <w:pStyle w:val="aa"/>
        <w:widowControl/>
        <w:numPr>
          <w:ilvl w:val="0"/>
          <w:numId w:val="8"/>
        </w:numPr>
        <w:spacing w:line="276" w:lineRule="auto"/>
        <w:ind w:left="567" w:right="188" w:firstLine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Стэм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r w:rsidRPr="00EF3492">
        <w:rPr>
          <w:rFonts w:ascii="Times New Roman" w:hAnsi="Times New Roman" w:cs="Times New Roman"/>
          <w:sz w:val="28"/>
          <w:szCs w:val="28"/>
        </w:rPr>
        <w:t>мастерская «</w:t>
      </w:r>
      <w:r w:rsidRPr="00EF3492">
        <w:rPr>
          <w:rFonts w:ascii="Times New Roman" w:hAnsi="Times New Roman" w:cs="Times New Roman"/>
          <w:sz w:val="28"/>
          <w:szCs w:val="28"/>
          <w:lang w:val="en-US"/>
        </w:rPr>
        <w:t>APPLIED</w:t>
      </w:r>
      <w:r w:rsidRPr="00EF3492">
        <w:rPr>
          <w:rFonts w:ascii="Times New Roman" w:hAnsi="Times New Roman" w:cs="Times New Roman"/>
          <w:sz w:val="28"/>
          <w:szCs w:val="28"/>
        </w:rPr>
        <w:t xml:space="preserve"> </w:t>
      </w:r>
      <w:r w:rsidRPr="00EF3492">
        <w:rPr>
          <w:rFonts w:ascii="Times New Roman" w:hAnsi="Times New Roman" w:cs="Times New Roman"/>
          <w:sz w:val="28"/>
          <w:szCs w:val="28"/>
          <w:lang w:val="en-US"/>
        </w:rPr>
        <w:t>ROBOTICS</w:t>
      </w:r>
      <w:r w:rsidRPr="00EF349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для 8-10 классов. Отработка навыков программирования, тестирования и отладки программ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050C0F" w:rsidRDefault="00050C0F" w:rsidP="00050C0F">
      <w:pPr>
        <w:pStyle w:val="aa"/>
        <w:widowControl/>
        <w:numPr>
          <w:ilvl w:val="0"/>
          <w:numId w:val="8"/>
        </w:numPr>
        <w:spacing w:line="276" w:lineRule="auto"/>
        <w:ind w:left="567" w:right="188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Конкурс на лучшую работу по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лего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-конструированию в 7 классе;</w:t>
      </w:r>
    </w:p>
    <w:p w:rsidR="00050C0F" w:rsidRPr="00050C0F" w:rsidRDefault="00050C0F" w:rsidP="00050C0F">
      <w:pPr>
        <w:spacing w:line="276" w:lineRule="auto"/>
        <w:ind w:left="567" w:right="188"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050C0F">
        <w:rPr>
          <w:rFonts w:ascii="Times New Roman" w:hAnsi="Times New Roman"/>
          <w:sz w:val="28"/>
          <w:szCs w:val="28"/>
          <w:lang w:val="ru-RU"/>
        </w:rPr>
        <w:t>Для осуществления работы в «Точке роста» учителями пройдены курсы повышения квалификации:</w:t>
      </w:r>
    </w:p>
    <w:p w:rsidR="00050C0F" w:rsidRPr="00EF3492" w:rsidRDefault="00050C0F" w:rsidP="00050C0F">
      <w:pPr>
        <w:pStyle w:val="aa"/>
        <w:widowControl/>
        <w:numPr>
          <w:ilvl w:val="0"/>
          <w:numId w:val="7"/>
        </w:numPr>
        <w:spacing w:line="276" w:lineRule="auto"/>
        <w:ind w:left="567" w:right="18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3492">
        <w:rPr>
          <w:rFonts w:ascii="Times New Roman" w:hAnsi="Times New Roman" w:cs="Times New Roman"/>
          <w:sz w:val="28"/>
          <w:szCs w:val="28"/>
        </w:rPr>
        <w:t>ФГАОУ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Федерации» г. Москва, обучение по программе «</w:t>
      </w:r>
      <w:r w:rsidRPr="00EF3492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Развитие естественно-научной грамотности</w:t>
      </w:r>
      <w:r w:rsidRPr="00EF3492">
        <w:rPr>
          <w:rFonts w:ascii="Times New Roman" w:hAnsi="Times New Roman" w:cs="Times New Roman"/>
          <w:sz w:val="28"/>
          <w:szCs w:val="28"/>
        </w:rPr>
        <w:t>»;</w:t>
      </w:r>
    </w:p>
    <w:p w:rsidR="00050C0F" w:rsidRPr="00050C0F" w:rsidRDefault="00050C0F" w:rsidP="00050C0F">
      <w:pPr>
        <w:numPr>
          <w:ilvl w:val="0"/>
          <w:numId w:val="7"/>
        </w:numPr>
        <w:spacing w:line="276" w:lineRule="auto"/>
        <w:ind w:left="567" w:right="188" w:firstLine="709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  <w:lang w:val="ru-RU"/>
        </w:rPr>
      </w:pPr>
      <w:r w:rsidRPr="00050C0F">
        <w:rPr>
          <w:rFonts w:ascii="Times New Roman" w:hAnsi="Times New Roman"/>
          <w:sz w:val="28"/>
          <w:szCs w:val="28"/>
          <w:lang w:val="ru-RU"/>
        </w:rPr>
        <w:t>ФГАОУ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Федерации» г. Москва, обучение по программе «</w:t>
      </w:r>
      <w:r w:rsidRPr="00050C0F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Использование современного учебного оборудования в ЦО естественнонаучной и технологической направленностей «Точка роста».</w:t>
      </w:r>
    </w:p>
    <w:p w:rsidR="00050C0F" w:rsidRDefault="00050C0F" w:rsidP="00050C0F">
      <w:pPr>
        <w:pStyle w:val="Default"/>
        <w:spacing w:line="276" w:lineRule="auto"/>
        <w:ind w:left="567" w:right="188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C2C4E">
        <w:rPr>
          <w:sz w:val="28"/>
          <w:szCs w:val="28"/>
        </w:rPr>
        <w:t xml:space="preserve">Учителя, работающие в образовательном центре «Точка Роста» принимают самое активное участие в </w:t>
      </w:r>
      <w:proofErr w:type="spellStart"/>
      <w:r w:rsidRPr="004C2C4E">
        <w:rPr>
          <w:sz w:val="28"/>
          <w:szCs w:val="28"/>
        </w:rPr>
        <w:t>вебинарах</w:t>
      </w:r>
      <w:proofErr w:type="spellEnd"/>
      <w:r w:rsidRPr="004C2C4E">
        <w:rPr>
          <w:sz w:val="28"/>
          <w:szCs w:val="28"/>
        </w:rPr>
        <w:t>, ВКС, ко</w:t>
      </w:r>
      <w:r>
        <w:rPr>
          <w:sz w:val="28"/>
          <w:szCs w:val="28"/>
        </w:rPr>
        <w:t>нференциях, семинарах и т.д.</w:t>
      </w:r>
      <w:r w:rsidRPr="004C2C4E">
        <w:rPr>
          <w:sz w:val="28"/>
          <w:szCs w:val="28"/>
        </w:rPr>
        <w:t xml:space="preserve"> </w:t>
      </w:r>
    </w:p>
    <w:p w:rsidR="00050C0F" w:rsidRPr="00050C0F" w:rsidRDefault="00050C0F" w:rsidP="00050C0F">
      <w:pPr>
        <w:spacing w:line="276" w:lineRule="auto"/>
        <w:ind w:left="567" w:right="188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050C0F">
        <w:rPr>
          <w:rFonts w:ascii="Times New Roman" w:hAnsi="Times New Roman"/>
          <w:sz w:val="28"/>
          <w:szCs w:val="28"/>
          <w:lang w:val="ru-RU"/>
        </w:rPr>
        <w:t xml:space="preserve">Анализ изменений качества результатов ГИА провести не имеет возможности, так как центр естественно-научной направленности «Точка роста» функционирует второй учебный год. Анализ станет возможным после проведения ГИА-2024. Можно привести данные, что в 2023 </w:t>
      </w:r>
      <w:proofErr w:type="gramStart"/>
      <w:r w:rsidRPr="00050C0F">
        <w:rPr>
          <w:rFonts w:ascii="Times New Roman" w:hAnsi="Times New Roman"/>
          <w:sz w:val="28"/>
          <w:szCs w:val="28"/>
          <w:lang w:val="ru-RU"/>
        </w:rPr>
        <w:t>году  ЕГЭ</w:t>
      </w:r>
      <w:proofErr w:type="gramEnd"/>
      <w:r w:rsidRPr="00050C0F">
        <w:rPr>
          <w:rFonts w:ascii="Times New Roman" w:hAnsi="Times New Roman"/>
          <w:sz w:val="28"/>
          <w:szCs w:val="28"/>
          <w:lang w:val="ru-RU"/>
        </w:rPr>
        <w:t xml:space="preserve"> по биологии и химии сдавал 1 ученица с хорошими результатами</w:t>
      </w:r>
      <w:r w:rsidR="0047785C">
        <w:rPr>
          <w:rFonts w:ascii="Times New Roman" w:hAnsi="Times New Roman"/>
          <w:sz w:val="28"/>
          <w:szCs w:val="28"/>
          <w:lang w:val="ru-RU"/>
        </w:rPr>
        <w:t xml:space="preserve"> (76 и 88 баллов </w:t>
      </w:r>
      <w:proofErr w:type="spellStart"/>
      <w:r w:rsidR="0047785C">
        <w:rPr>
          <w:rFonts w:ascii="Times New Roman" w:hAnsi="Times New Roman"/>
          <w:sz w:val="28"/>
          <w:szCs w:val="28"/>
          <w:lang w:val="ru-RU"/>
        </w:rPr>
        <w:t>соответтственно</w:t>
      </w:r>
      <w:proofErr w:type="spellEnd"/>
      <w:r w:rsidR="0047785C">
        <w:rPr>
          <w:rFonts w:ascii="Times New Roman" w:hAnsi="Times New Roman"/>
          <w:sz w:val="28"/>
          <w:szCs w:val="28"/>
          <w:lang w:val="ru-RU"/>
        </w:rPr>
        <w:t>)</w:t>
      </w:r>
      <w:r w:rsidRPr="00050C0F">
        <w:rPr>
          <w:rFonts w:ascii="Times New Roman" w:hAnsi="Times New Roman"/>
          <w:sz w:val="28"/>
          <w:szCs w:val="28"/>
          <w:lang w:val="ru-RU"/>
        </w:rPr>
        <w:t>, ОГЭ по биологии сдал 1 ученик, ОГЭ по информатике сдали 10 учени</w:t>
      </w:r>
      <w:r>
        <w:rPr>
          <w:rFonts w:ascii="Times New Roman" w:hAnsi="Times New Roman"/>
          <w:sz w:val="28"/>
          <w:szCs w:val="28"/>
          <w:lang w:val="ru-RU"/>
        </w:rPr>
        <w:t>ков из 10.</w:t>
      </w:r>
    </w:p>
    <w:p w:rsidR="00050C0F" w:rsidRDefault="00050C0F" w:rsidP="00050C0F">
      <w:pPr>
        <w:pStyle w:val="Default"/>
        <w:spacing w:line="360" w:lineRule="auto"/>
        <w:ind w:left="567" w:right="188" w:firstLine="709"/>
        <w:jc w:val="both"/>
        <w:rPr>
          <w:sz w:val="28"/>
          <w:szCs w:val="28"/>
        </w:rPr>
      </w:pPr>
    </w:p>
    <w:p w:rsidR="00050C0F" w:rsidRPr="00050C0F" w:rsidRDefault="00050C0F" w:rsidP="00050C0F">
      <w:pPr>
        <w:spacing w:line="360" w:lineRule="auto"/>
        <w:ind w:left="567" w:right="188" w:firstLine="142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50C0F" w:rsidRPr="00050C0F" w:rsidRDefault="00050C0F" w:rsidP="00050C0F">
      <w:pPr>
        <w:spacing w:line="360" w:lineRule="auto"/>
        <w:ind w:left="567" w:right="188" w:firstLine="142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50C0F" w:rsidRDefault="0047785C" w:rsidP="00050C0F">
      <w:pPr>
        <w:spacing w:line="360" w:lineRule="auto"/>
        <w:ind w:left="567" w:right="188" w:firstLine="142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Директор        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А.Л.Клыков</w:t>
      </w:r>
      <w:proofErr w:type="spellEnd"/>
    </w:p>
    <w:p w:rsidR="00050C0F" w:rsidRDefault="00050C0F" w:rsidP="00050C0F">
      <w:pPr>
        <w:spacing w:line="360" w:lineRule="auto"/>
        <w:ind w:left="567" w:right="188" w:firstLine="142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50C0F" w:rsidRDefault="00050C0F" w:rsidP="00050C0F">
      <w:pPr>
        <w:spacing w:line="360" w:lineRule="auto"/>
        <w:ind w:left="567" w:right="188" w:firstLine="142"/>
        <w:jc w:val="both"/>
        <w:rPr>
          <w:rFonts w:ascii="Times New Roman" w:hAnsi="Times New Roman"/>
          <w:sz w:val="28"/>
          <w:szCs w:val="28"/>
          <w:lang w:val="ru-RU"/>
        </w:rPr>
      </w:pPr>
      <w:bookmarkStart w:id="0" w:name="_GoBack"/>
      <w:bookmarkEnd w:id="0"/>
    </w:p>
    <w:p w:rsidR="00050C0F" w:rsidRDefault="00050C0F" w:rsidP="00050C0F">
      <w:pPr>
        <w:spacing w:line="360" w:lineRule="auto"/>
        <w:ind w:left="567" w:right="188" w:firstLine="142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50C0F" w:rsidRDefault="00050C0F" w:rsidP="00050C0F">
      <w:pPr>
        <w:spacing w:line="360" w:lineRule="auto"/>
        <w:ind w:left="567" w:right="188" w:firstLine="142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50C0F" w:rsidRDefault="00050C0F" w:rsidP="00050C0F">
      <w:pPr>
        <w:spacing w:line="360" w:lineRule="auto"/>
        <w:ind w:left="567" w:right="188" w:firstLine="142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50C0F" w:rsidRDefault="00050C0F" w:rsidP="00050C0F">
      <w:pPr>
        <w:spacing w:line="360" w:lineRule="auto"/>
        <w:ind w:left="567" w:right="188" w:firstLine="142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50C0F" w:rsidRDefault="00050C0F" w:rsidP="00050C0F">
      <w:pPr>
        <w:spacing w:line="360" w:lineRule="auto"/>
        <w:ind w:left="567" w:right="188" w:firstLine="142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50C0F" w:rsidRDefault="00050C0F" w:rsidP="00050C0F">
      <w:pPr>
        <w:spacing w:line="360" w:lineRule="auto"/>
        <w:ind w:left="567" w:right="188" w:firstLine="142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50C0F" w:rsidRDefault="00050C0F" w:rsidP="00050C0F">
      <w:pPr>
        <w:spacing w:line="360" w:lineRule="auto"/>
        <w:ind w:left="567" w:right="188" w:firstLine="142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50C0F" w:rsidRDefault="00050C0F" w:rsidP="00050C0F">
      <w:pPr>
        <w:spacing w:line="360" w:lineRule="auto"/>
        <w:ind w:left="567" w:right="188" w:firstLine="142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A5047" w:rsidRDefault="007A5047" w:rsidP="00050C0F">
      <w:pPr>
        <w:spacing w:line="360" w:lineRule="auto"/>
        <w:ind w:left="567" w:right="188" w:firstLine="142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A5047" w:rsidRDefault="007A5047" w:rsidP="00050C0F">
      <w:pPr>
        <w:spacing w:line="360" w:lineRule="auto"/>
        <w:ind w:left="567" w:right="188" w:firstLine="142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A5047" w:rsidRDefault="007A5047" w:rsidP="00050C0F">
      <w:pPr>
        <w:spacing w:line="360" w:lineRule="auto"/>
        <w:ind w:left="567" w:right="188" w:firstLine="142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50C0F" w:rsidRDefault="00050C0F" w:rsidP="00050C0F">
      <w:pPr>
        <w:spacing w:line="360" w:lineRule="auto"/>
        <w:ind w:left="567" w:right="188" w:firstLine="142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50C0F" w:rsidRPr="00050C0F" w:rsidRDefault="00050C0F" w:rsidP="00050C0F">
      <w:pPr>
        <w:spacing w:line="360" w:lineRule="auto"/>
        <w:ind w:left="567" w:right="188" w:firstLine="142"/>
        <w:jc w:val="both"/>
        <w:rPr>
          <w:rFonts w:ascii="Times New Roman" w:hAnsi="Times New Roman"/>
          <w:sz w:val="28"/>
          <w:szCs w:val="28"/>
          <w:lang w:val="ru-RU"/>
        </w:rPr>
      </w:pPr>
      <w:r w:rsidRPr="00050C0F">
        <w:rPr>
          <w:rFonts w:ascii="Times New Roman" w:hAnsi="Times New Roman"/>
          <w:sz w:val="28"/>
          <w:szCs w:val="28"/>
          <w:lang w:val="ru-RU"/>
        </w:rPr>
        <w:t>Приложение № 1</w:t>
      </w:r>
    </w:p>
    <w:p w:rsidR="00050C0F" w:rsidRPr="005A62E7" w:rsidRDefault="00050C0F" w:rsidP="00050C0F">
      <w:pPr>
        <w:pStyle w:val="1"/>
        <w:spacing w:after="140" w:line="360" w:lineRule="auto"/>
        <w:ind w:firstLine="709"/>
        <w:jc w:val="center"/>
        <w:rPr>
          <w:sz w:val="28"/>
          <w:szCs w:val="28"/>
        </w:rPr>
      </w:pPr>
      <w:r w:rsidRPr="005A62E7">
        <w:rPr>
          <w:b/>
          <w:bCs/>
          <w:sz w:val="28"/>
          <w:szCs w:val="28"/>
        </w:rPr>
        <w:t>Формы мониторинга</w:t>
      </w:r>
    </w:p>
    <w:p w:rsidR="00050C0F" w:rsidRPr="005A62E7" w:rsidRDefault="00050C0F" w:rsidP="00050C0F">
      <w:pPr>
        <w:pStyle w:val="1"/>
        <w:spacing w:after="140" w:line="276" w:lineRule="auto"/>
        <w:ind w:firstLine="0"/>
        <w:jc w:val="center"/>
        <w:rPr>
          <w:sz w:val="28"/>
          <w:szCs w:val="28"/>
        </w:rPr>
      </w:pPr>
      <w:r w:rsidRPr="005A62E7">
        <w:rPr>
          <w:b/>
          <w:bCs/>
          <w:sz w:val="28"/>
          <w:szCs w:val="28"/>
        </w:rPr>
        <w:t>Формы мониторинга реализации мероприятий по созданию</w:t>
      </w:r>
      <w:r w:rsidRPr="005A62E7">
        <w:rPr>
          <w:b/>
          <w:bCs/>
          <w:sz w:val="28"/>
          <w:szCs w:val="28"/>
        </w:rPr>
        <w:br/>
        <w:t>и функционированию центров образования естественно-научной</w:t>
      </w:r>
      <w:r w:rsidRPr="005A62E7">
        <w:rPr>
          <w:b/>
          <w:bCs/>
          <w:sz w:val="28"/>
          <w:szCs w:val="28"/>
        </w:rPr>
        <w:br/>
        <w:t>и технологической направленностей «Точка роста»</w:t>
      </w:r>
    </w:p>
    <w:p w:rsidR="00050C0F" w:rsidRPr="005A62E7" w:rsidRDefault="00050C0F" w:rsidP="00050C0F">
      <w:pPr>
        <w:pStyle w:val="1"/>
        <w:numPr>
          <w:ilvl w:val="0"/>
          <w:numId w:val="1"/>
        </w:numPr>
        <w:tabs>
          <w:tab w:val="left" w:pos="1077"/>
        </w:tabs>
        <w:ind w:firstLine="740"/>
        <w:jc w:val="both"/>
        <w:rPr>
          <w:sz w:val="28"/>
          <w:szCs w:val="28"/>
        </w:rPr>
      </w:pPr>
      <w:r w:rsidRPr="005A62E7">
        <w:rPr>
          <w:sz w:val="28"/>
          <w:szCs w:val="28"/>
        </w:rPr>
        <w:t xml:space="preserve">Форма мониторинга мероприятия </w:t>
      </w:r>
      <w:r w:rsidRPr="005A62E7">
        <w:rPr>
          <w:b/>
          <w:bCs/>
          <w:sz w:val="28"/>
          <w:szCs w:val="28"/>
        </w:rPr>
        <w:t xml:space="preserve">«Объявлены закупки товаров, работ, услуг для создания Центров «Точка роста» </w:t>
      </w:r>
      <w:r w:rsidRPr="005A62E7">
        <w:rPr>
          <w:sz w:val="28"/>
          <w:szCs w:val="28"/>
        </w:rPr>
        <w:t>(пункт 4 дорожной карты).</w:t>
      </w:r>
    </w:p>
    <w:p w:rsidR="00050C0F" w:rsidRPr="005A62E7" w:rsidRDefault="00050C0F" w:rsidP="00050C0F">
      <w:pPr>
        <w:pStyle w:val="1"/>
        <w:ind w:firstLine="740"/>
        <w:jc w:val="both"/>
        <w:rPr>
          <w:sz w:val="28"/>
          <w:szCs w:val="28"/>
        </w:rPr>
      </w:pPr>
      <w:r w:rsidRPr="005A62E7">
        <w:rPr>
          <w:sz w:val="28"/>
          <w:szCs w:val="28"/>
        </w:rPr>
        <w:t>Мониторинг выполнения мероприятия оформляется в виде реестра извещений о проведении закупок в рамках реализации мероприятия.</w:t>
      </w:r>
    </w:p>
    <w:p w:rsidR="00050C0F" w:rsidRDefault="00050C0F" w:rsidP="00050C0F">
      <w:pPr>
        <w:pStyle w:val="1"/>
        <w:numPr>
          <w:ilvl w:val="0"/>
          <w:numId w:val="1"/>
        </w:numPr>
        <w:tabs>
          <w:tab w:val="left" w:pos="1077"/>
        </w:tabs>
        <w:ind w:firstLine="740"/>
        <w:jc w:val="both"/>
      </w:pPr>
      <w:r w:rsidRPr="005A62E7">
        <w:rPr>
          <w:sz w:val="28"/>
          <w:szCs w:val="28"/>
        </w:rPr>
        <w:t xml:space="preserve">Форма мониторинга мероприятия </w:t>
      </w:r>
      <w:r w:rsidRPr="005A62E7">
        <w:rPr>
          <w:b/>
          <w:bCs/>
          <w:sz w:val="28"/>
          <w:szCs w:val="28"/>
        </w:rPr>
        <w:t>«Информационная справка об</w:t>
      </w:r>
      <w:r>
        <w:rPr>
          <w:b/>
          <w:bCs/>
        </w:rPr>
        <w:t xml:space="preserve"> общеобразовательных организациях, на базе которых создаются Центры «Точка роста» </w:t>
      </w:r>
      <w:r>
        <w:t>(пункт 5 дорожной карты).</w:t>
      </w:r>
    </w:p>
    <w:p w:rsidR="00050C0F" w:rsidRDefault="00050C0F" w:rsidP="00050C0F">
      <w:pPr>
        <w:pStyle w:val="1"/>
        <w:ind w:firstLine="740"/>
        <w:jc w:val="both"/>
      </w:pPr>
      <w:r>
        <w:t>Мониторинг выполнения мероприятия осуществляется по форме, определяемой ведомственным проектным офисом Министерства просвещения Российской Федерации (Таблица 1).</w:t>
      </w:r>
    </w:p>
    <w:p w:rsidR="00050C0F" w:rsidRDefault="00050C0F" w:rsidP="00050C0F">
      <w:pPr>
        <w:pStyle w:val="1"/>
        <w:spacing w:after="140"/>
        <w:ind w:firstLine="740"/>
        <w:jc w:val="both"/>
      </w:pPr>
      <w:r>
        <w:t xml:space="preserve">Форма информационной справки </w:t>
      </w:r>
      <w:r>
        <w:rPr>
          <w:u w:val="single"/>
        </w:rPr>
        <w:t>заполняется отдельно на каждую общеобразовательную организацию</w:t>
      </w:r>
      <w:r>
        <w:t>, на базе которой создается центр «Точка роста».</w:t>
      </w:r>
    </w:p>
    <w:p w:rsidR="00050C0F" w:rsidRDefault="00050C0F" w:rsidP="00050C0F">
      <w:pPr>
        <w:pStyle w:val="a6"/>
        <w:spacing w:line="298" w:lineRule="auto"/>
        <w:jc w:val="right"/>
      </w:pPr>
      <w:r>
        <w:rPr>
          <w:b w:val="0"/>
          <w:bCs w:val="0"/>
        </w:rPr>
        <w:t>Таблица 1</w:t>
      </w:r>
    </w:p>
    <w:p w:rsidR="00050C0F" w:rsidRDefault="00050C0F" w:rsidP="00050C0F">
      <w:pPr>
        <w:pStyle w:val="a6"/>
        <w:spacing w:line="240" w:lineRule="auto"/>
      </w:pPr>
      <w:r>
        <w:t>Информационная справка об общеобразовательной организации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1"/>
        <w:gridCol w:w="6235"/>
        <w:gridCol w:w="3398"/>
      </w:tblGrid>
      <w:tr w:rsidR="00050C0F" w:rsidRPr="00050C0F" w:rsidTr="00EF15E3">
        <w:trPr>
          <w:trHeight w:hRule="exact" w:val="220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0C0F" w:rsidRDefault="00050C0F" w:rsidP="00EF15E3">
            <w:pPr>
              <w:pStyle w:val="a8"/>
              <w:spacing w:line="240" w:lineRule="auto"/>
              <w:ind w:firstLine="0"/>
            </w:pPr>
            <w:r>
              <w:t>1.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0C0F" w:rsidRDefault="00050C0F" w:rsidP="00EF15E3">
            <w:pPr>
              <w:pStyle w:val="a8"/>
              <w:spacing w:line="259" w:lineRule="auto"/>
              <w:ind w:firstLine="0"/>
            </w:pPr>
            <w:r>
              <w:t>Полное наименование общеобразовательной организации в соответствии с Уставом, на базе которой создан центр образования естественно</w:t>
            </w:r>
            <w:r>
              <w:softHyphen/>
              <w:t>научной и технологической направленностей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0C0F" w:rsidRPr="00050C0F" w:rsidRDefault="00050C0F" w:rsidP="00EF15E3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050C0F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Муниципальное бюджетное общеобразовательное учреждение средняя общеобразовательная школа с. </w:t>
            </w:r>
            <w:proofErr w:type="spellStart"/>
            <w:r w:rsidRPr="00050C0F">
              <w:rPr>
                <w:rFonts w:ascii="Times New Roman" w:hAnsi="Times New Roman"/>
                <w:sz w:val="26"/>
                <w:szCs w:val="26"/>
                <w:lang w:val="ru-RU"/>
              </w:rPr>
              <w:t>Емаши</w:t>
            </w:r>
            <w:proofErr w:type="spellEnd"/>
            <w:r w:rsidRPr="00050C0F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муниципального района </w:t>
            </w:r>
            <w:proofErr w:type="spellStart"/>
            <w:r w:rsidRPr="00050C0F">
              <w:rPr>
                <w:rFonts w:ascii="Times New Roman" w:hAnsi="Times New Roman"/>
                <w:sz w:val="26"/>
                <w:szCs w:val="26"/>
                <w:lang w:val="ru-RU"/>
              </w:rPr>
              <w:t>Белокатайский</w:t>
            </w:r>
            <w:proofErr w:type="spellEnd"/>
            <w:r w:rsidRPr="00050C0F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район Республики Башкортостан</w:t>
            </w:r>
          </w:p>
        </w:tc>
      </w:tr>
      <w:tr w:rsidR="00050C0F" w:rsidTr="00EF15E3">
        <w:trPr>
          <w:trHeight w:hRule="exact" w:val="128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0C0F" w:rsidRDefault="00050C0F" w:rsidP="00EF15E3">
            <w:pPr>
              <w:pStyle w:val="a8"/>
              <w:spacing w:line="240" w:lineRule="auto"/>
              <w:ind w:firstLine="0"/>
            </w:pPr>
            <w:r>
              <w:t>2.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0C0F" w:rsidRDefault="00050C0F" w:rsidP="00EF15E3">
            <w:pPr>
              <w:pStyle w:val="a8"/>
              <w:spacing w:line="259" w:lineRule="auto"/>
              <w:ind w:firstLine="0"/>
            </w:pPr>
            <w:r>
              <w:t>Адрес фактического местонахождения общеобразовательной организации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0C0F" w:rsidRPr="003E6649" w:rsidRDefault="00050C0F" w:rsidP="00EF15E3">
            <w:pPr>
              <w:rPr>
                <w:rFonts w:ascii="Times New Roman" w:hAnsi="Times New Roman"/>
                <w:sz w:val="26"/>
                <w:szCs w:val="26"/>
              </w:rPr>
            </w:pPr>
            <w:r w:rsidRPr="00050C0F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452590, Республика Башкортостан, </w:t>
            </w:r>
            <w:proofErr w:type="spellStart"/>
            <w:r w:rsidRPr="00050C0F">
              <w:rPr>
                <w:rFonts w:ascii="Times New Roman" w:hAnsi="Times New Roman"/>
                <w:sz w:val="26"/>
                <w:szCs w:val="26"/>
                <w:lang w:val="ru-RU"/>
              </w:rPr>
              <w:t>Белокатайский</w:t>
            </w:r>
            <w:proofErr w:type="spellEnd"/>
            <w:r w:rsidRPr="00050C0F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район, с. </w:t>
            </w:r>
            <w:proofErr w:type="spellStart"/>
            <w:r w:rsidRPr="00050C0F">
              <w:rPr>
                <w:rFonts w:ascii="Times New Roman" w:hAnsi="Times New Roman"/>
                <w:sz w:val="26"/>
                <w:szCs w:val="26"/>
                <w:lang w:val="ru-RU"/>
              </w:rPr>
              <w:t>Емаши</w:t>
            </w:r>
            <w:proofErr w:type="spellEnd"/>
            <w:r w:rsidRPr="00050C0F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, ул.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Молодежная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, д. 7</w:t>
            </w:r>
          </w:p>
        </w:tc>
      </w:tr>
      <w:tr w:rsidR="00050C0F" w:rsidRPr="00050C0F" w:rsidTr="00EF15E3">
        <w:trPr>
          <w:trHeight w:hRule="exact" w:val="127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0C0F" w:rsidRDefault="00050C0F" w:rsidP="00EF15E3">
            <w:pPr>
              <w:pStyle w:val="a8"/>
              <w:spacing w:line="240" w:lineRule="auto"/>
              <w:ind w:firstLine="0"/>
            </w:pPr>
            <w:r>
              <w:t>3.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0C0F" w:rsidRDefault="00050C0F" w:rsidP="00EF15E3">
            <w:pPr>
              <w:pStyle w:val="a8"/>
              <w:spacing w:line="259" w:lineRule="auto"/>
              <w:ind w:firstLine="0"/>
            </w:pPr>
            <w:r>
              <w:t>ФИО руководителя общеобразовательной организации с указанием адреса электронной почты и действующего контактного телефона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0C0F" w:rsidRPr="00050C0F" w:rsidRDefault="00050C0F" w:rsidP="00EF15E3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050C0F">
              <w:rPr>
                <w:rFonts w:ascii="Times New Roman" w:hAnsi="Times New Roman"/>
                <w:sz w:val="26"/>
                <w:szCs w:val="26"/>
                <w:lang w:val="ru-RU"/>
              </w:rPr>
              <w:t>Клыков Андрей Леонидович,</w:t>
            </w:r>
          </w:p>
          <w:p w:rsidR="00050C0F" w:rsidRPr="00050C0F" w:rsidRDefault="00050C0F" w:rsidP="00EF15E3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050C0F">
              <w:rPr>
                <w:rFonts w:ascii="Times New Roman" w:hAnsi="Times New Roman"/>
                <w:sz w:val="26"/>
                <w:szCs w:val="26"/>
                <w:lang w:val="ru-RU"/>
              </w:rPr>
              <w:t>Тел.: +7(906)373-85-60,</w:t>
            </w:r>
          </w:p>
          <w:p w:rsidR="00050C0F" w:rsidRPr="00050C0F" w:rsidRDefault="00050C0F" w:rsidP="00EF15E3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050C0F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эл. почта: </w:t>
            </w:r>
            <w:hyperlink r:id="rId8" w:history="1">
              <w:r w:rsidRPr="002054EC">
                <w:rPr>
                  <w:rStyle w:val="a3"/>
                  <w:rFonts w:ascii="Times New Roman" w:hAnsi="Times New Roman"/>
                  <w:sz w:val="26"/>
                  <w:szCs w:val="26"/>
                </w:rPr>
                <w:t>klykov</w:t>
              </w:r>
              <w:r w:rsidRPr="00050C0F">
                <w:rPr>
                  <w:rStyle w:val="a3"/>
                  <w:rFonts w:ascii="Times New Roman" w:hAnsi="Times New Roman"/>
                  <w:sz w:val="26"/>
                  <w:szCs w:val="26"/>
                  <w:lang w:val="ru-RU"/>
                </w:rPr>
                <w:t>_</w:t>
              </w:r>
              <w:r w:rsidRPr="002054EC">
                <w:rPr>
                  <w:rStyle w:val="a3"/>
                  <w:rFonts w:ascii="Times New Roman" w:hAnsi="Times New Roman"/>
                  <w:sz w:val="26"/>
                  <w:szCs w:val="26"/>
                </w:rPr>
                <w:t>andrey</w:t>
              </w:r>
              <w:r w:rsidRPr="00050C0F">
                <w:rPr>
                  <w:rStyle w:val="a3"/>
                  <w:rFonts w:ascii="Times New Roman" w:hAnsi="Times New Roman"/>
                  <w:sz w:val="26"/>
                  <w:szCs w:val="26"/>
                  <w:lang w:val="ru-RU"/>
                </w:rPr>
                <w:t>@</w:t>
              </w:r>
              <w:r w:rsidRPr="002054EC">
                <w:rPr>
                  <w:rStyle w:val="a3"/>
                  <w:rFonts w:ascii="Times New Roman" w:hAnsi="Times New Roman"/>
                  <w:sz w:val="26"/>
                  <w:szCs w:val="26"/>
                </w:rPr>
                <w:t>mail</w:t>
              </w:r>
              <w:r w:rsidRPr="00050C0F">
                <w:rPr>
                  <w:rStyle w:val="a3"/>
                  <w:rFonts w:ascii="Times New Roman" w:hAnsi="Times New Roman"/>
                  <w:sz w:val="26"/>
                  <w:szCs w:val="26"/>
                  <w:lang w:val="ru-RU"/>
                </w:rPr>
                <w:t>.</w:t>
              </w:r>
              <w:proofErr w:type="spellStart"/>
              <w:r w:rsidRPr="002054EC">
                <w:rPr>
                  <w:rStyle w:val="a3"/>
                  <w:rFonts w:ascii="Times New Roman" w:hAnsi="Times New Roman"/>
                  <w:sz w:val="26"/>
                  <w:szCs w:val="26"/>
                </w:rPr>
                <w:t>ru</w:t>
              </w:r>
              <w:proofErr w:type="spellEnd"/>
            </w:hyperlink>
            <w:r w:rsidRPr="00050C0F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</w:t>
            </w:r>
          </w:p>
        </w:tc>
      </w:tr>
      <w:tr w:rsidR="00050C0F" w:rsidRPr="00050C0F" w:rsidTr="00EF15E3">
        <w:trPr>
          <w:trHeight w:hRule="exact" w:val="194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0C0F" w:rsidRDefault="00050C0F" w:rsidP="00EF15E3">
            <w:pPr>
              <w:pStyle w:val="a8"/>
              <w:spacing w:line="240" w:lineRule="auto"/>
              <w:ind w:firstLine="0"/>
            </w:pPr>
            <w:r>
              <w:t>4.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0C0F" w:rsidRDefault="00050C0F" w:rsidP="00EF15E3">
            <w:pPr>
              <w:pStyle w:val="a8"/>
              <w:spacing w:line="259" w:lineRule="auto"/>
              <w:ind w:firstLine="0"/>
            </w:pPr>
            <w:r>
              <w:t>ФИО руководителя центра образования естественно-научной и технологической направленностей (куратора, ответственного за функционирование и развитие) с указанием адреса электронной почты и действующего контактного телефона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0C0F" w:rsidRPr="00050C0F" w:rsidRDefault="00050C0F" w:rsidP="00EF15E3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proofErr w:type="spellStart"/>
            <w:r w:rsidRPr="00050C0F">
              <w:rPr>
                <w:rFonts w:ascii="Times New Roman" w:hAnsi="Times New Roman"/>
                <w:sz w:val="26"/>
                <w:szCs w:val="26"/>
                <w:lang w:val="ru-RU"/>
              </w:rPr>
              <w:t>Редреева</w:t>
            </w:r>
            <w:proofErr w:type="spellEnd"/>
            <w:r w:rsidRPr="00050C0F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Вера Павловна</w:t>
            </w:r>
          </w:p>
          <w:p w:rsidR="00050C0F" w:rsidRPr="00050C0F" w:rsidRDefault="00050C0F" w:rsidP="00EF15E3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050C0F">
              <w:rPr>
                <w:rFonts w:ascii="Times New Roman" w:hAnsi="Times New Roman"/>
                <w:sz w:val="26"/>
                <w:szCs w:val="26"/>
                <w:lang w:val="ru-RU"/>
              </w:rPr>
              <w:t>Тел.: +7(961)041-70-18</w:t>
            </w:r>
          </w:p>
          <w:p w:rsidR="00050C0F" w:rsidRPr="00050C0F" w:rsidRDefault="00050C0F" w:rsidP="00EF15E3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050C0F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эл. почта: </w:t>
            </w:r>
            <w:hyperlink r:id="rId9" w:history="1">
              <w:r w:rsidRPr="005259DA">
                <w:rPr>
                  <w:rStyle w:val="a3"/>
                  <w:rFonts w:ascii="Times New Roman" w:hAnsi="Times New Roman"/>
                  <w:sz w:val="26"/>
                  <w:szCs w:val="26"/>
                </w:rPr>
                <w:t>redreeva</w:t>
              </w:r>
              <w:r w:rsidRPr="00050C0F">
                <w:rPr>
                  <w:rStyle w:val="a3"/>
                  <w:rFonts w:ascii="Times New Roman" w:hAnsi="Times New Roman"/>
                  <w:sz w:val="26"/>
                  <w:szCs w:val="26"/>
                  <w:lang w:val="ru-RU"/>
                </w:rPr>
                <w:t>.</w:t>
              </w:r>
              <w:r w:rsidRPr="005259DA">
                <w:rPr>
                  <w:rStyle w:val="a3"/>
                  <w:rFonts w:ascii="Times New Roman" w:hAnsi="Times New Roman"/>
                  <w:sz w:val="26"/>
                  <w:szCs w:val="26"/>
                </w:rPr>
                <w:t>vera</w:t>
              </w:r>
              <w:r w:rsidRPr="00050C0F">
                <w:rPr>
                  <w:rStyle w:val="a3"/>
                  <w:rFonts w:ascii="Times New Roman" w:hAnsi="Times New Roman"/>
                  <w:sz w:val="26"/>
                  <w:szCs w:val="26"/>
                  <w:lang w:val="ru-RU"/>
                </w:rPr>
                <w:t>@</w:t>
              </w:r>
              <w:r w:rsidRPr="005259DA">
                <w:rPr>
                  <w:rStyle w:val="a3"/>
                  <w:rFonts w:ascii="Times New Roman" w:hAnsi="Times New Roman"/>
                  <w:sz w:val="26"/>
                  <w:szCs w:val="26"/>
                </w:rPr>
                <w:t>mail</w:t>
              </w:r>
              <w:r w:rsidRPr="00050C0F">
                <w:rPr>
                  <w:rStyle w:val="a3"/>
                  <w:rFonts w:ascii="Times New Roman" w:hAnsi="Times New Roman"/>
                  <w:sz w:val="26"/>
                  <w:szCs w:val="26"/>
                  <w:lang w:val="ru-RU"/>
                </w:rPr>
                <w:t>.</w:t>
              </w:r>
              <w:proofErr w:type="spellStart"/>
              <w:r w:rsidRPr="005259DA">
                <w:rPr>
                  <w:rStyle w:val="a3"/>
                  <w:rFonts w:ascii="Times New Roman" w:hAnsi="Times New Roman"/>
                  <w:sz w:val="26"/>
                  <w:szCs w:val="26"/>
                </w:rPr>
                <w:t>ru</w:t>
              </w:r>
              <w:proofErr w:type="spellEnd"/>
            </w:hyperlink>
            <w:r w:rsidRPr="00050C0F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</w:t>
            </w:r>
          </w:p>
        </w:tc>
      </w:tr>
      <w:tr w:rsidR="00050C0F" w:rsidRPr="00050C0F" w:rsidTr="00EF15E3">
        <w:trPr>
          <w:trHeight w:hRule="exact" w:val="97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0C0F" w:rsidRDefault="00050C0F" w:rsidP="00EF15E3">
            <w:pPr>
              <w:pStyle w:val="a8"/>
              <w:spacing w:line="240" w:lineRule="auto"/>
              <w:ind w:firstLine="0"/>
            </w:pPr>
            <w:r>
              <w:t>5.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0C0F" w:rsidRDefault="00050C0F" w:rsidP="00EF15E3">
            <w:pPr>
              <w:pStyle w:val="a8"/>
              <w:spacing w:line="259" w:lineRule="auto"/>
              <w:ind w:firstLine="0"/>
            </w:pPr>
            <w:r>
              <w:t>Ссылка на специальный раздел «Центр «Точка роста» официального сайта общеобразовательной организации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0C0F" w:rsidRPr="00050C0F" w:rsidRDefault="00050C0F" w:rsidP="00EF15E3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hyperlink r:id="rId10" w:history="1">
              <w:r w:rsidRPr="002054EC">
                <w:rPr>
                  <w:rStyle w:val="a3"/>
                  <w:rFonts w:ascii="Times New Roman" w:hAnsi="Times New Roman"/>
                  <w:sz w:val="26"/>
                  <w:szCs w:val="26"/>
                </w:rPr>
                <w:t>https</w:t>
              </w:r>
              <w:r w:rsidRPr="00050C0F">
                <w:rPr>
                  <w:rStyle w:val="a3"/>
                  <w:rFonts w:ascii="Times New Roman" w:hAnsi="Times New Roman"/>
                  <w:sz w:val="26"/>
                  <w:szCs w:val="26"/>
                  <w:lang w:val="ru-RU"/>
                </w:rPr>
                <w:t>://</w:t>
              </w:r>
              <w:proofErr w:type="spellStart"/>
              <w:r w:rsidRPr="002054EC">
                <w:rPr>
                  <w:rStyle w:val="a3"/>
                  <w:rFonts w:ascii="Times New Roman" w:hAnsi="Times New Roman"/>
                  <w:sz w:val="26"/>
                  <w:szCs w:val="26"/>
                </w:rPr>
                <w:t>emashi</w:t>
              </w:r>
              <w:proofErr w:type="spellEnd"/>
              <w:r w:rsidRPr="00050C0F">
                <w:rPr>
                  <w:rStyle w:val="a3"/>
                  <w:rFonts w:ascii="Times New Roman" w:hAnsi="Times New Roman"/>
                  <w:sz w:val="26"/>
                  <w:szCs w:val="26"/>
                  <w:lang w:val="ru-RU"/>
                </w:rPr>
                <w:t>.02</w:t>
              </w:r>
              <w:proofErr w:type="spellStart"/>
              <w:r w:rsidRPr="002054EC">
                <w:rPr>
                  <w:rStyle w:val="a3"/>
                  <w:rFonts w:ascii="Times New Roman" w:hAnsi="Times New Roman"/>
                  <w:sz w:val="26"/>
                  <w:szCs w:val="26"/>
                </w:rPr>
                <w:t>edu</w:t>
              </w:r>
              <w:proofErr w:type="spellEnd"/>
              <w:r w:rsidRPr="00050C0F">
                <w:rPr>
                  <w:rStyle w:val="a3"/>
                  <w:rFonts w:ascii="Times New Roman" w:hAnsi="Times New Roman"/>
                  <w:sz w:val="26"/>
                  <w:szCs w:val="26"/>
                  <w:lang w:val="ru-RU"/>
                </w:rPr>
                <w:t>.</w:t>
              </w:r>
              <w:proofErr w:type="spellStart"/>
              <w:r w:rsidRPr="002054EC">
                <w:rPr>
                  <w:rStyle w:val="a3"/>
                  <w:rFonts w:ascii="Times New Roman" w:hAnsi="Times New Roman"/>
                  <w:sz w:val="26"/>
                  <w:szCs w:val="26"/>
                </w:rPr>
                <w:t>ru</w:t>
              </w:r>
              <w:proofErr w:type="spellEnd"/>
              <w:r w:rsidRPr="00050C0F">
                <w:rPr>
                  <w:rStyle w:val="a3"/>
                  <w:rFonts w:ascii="Times New Roman" w:hAnsi="Times New Roman"/>
                  <w:sz w:val="26"/>
                  <w:szCs w:val="26"/>
                  <w:lang w:val="ru-RU"/>
                </w:rPr>
                <w:t>/</w:t>
              </w:r>
              <w:proofErr w:type="spellStart"/>
              <w:r w:rsidRPr="002054EC">
                <w:rPr>
                  <w:rStyle w:val="a3"/>
                  <w:rFonts w:ascii="Times New Roman" w:hAnsi="Times New Roman"/>
                  <w:sz w:val="26"/>
                  <w:szCs w:val="26"/>
                </w:rPr>
                <w:t>sveden</w:t>
              </w:r>
              <w:proofErr w:type="spellEnd"/>
              <w:r w:rsidRPr="00050C0F">
                <w:rPr>
                  <w:rStyle w:val="a3"/>
                  <w:rFonts w:ascii="Times New Roman" w:hAnsi="Times New Roman"/>
                  <w:sz w:val="26"/>
                  <w:szCs w:val="26"/>
                  <w:lang w:val="ru-RU"/>
                </w:rPr>
                <w:t>/</w:t>
              </w:r>
              <w:proofErr w:type="spellStart"/>
              <w:r w:rsidRPr="002054EC">
                <w:rPr>
                  <w:rStyle w:val="a3"/>
                  <w:rFonts w:ascii="Times New Roman" w:hAnsi="Times New Roman"/>
                  <w:sz w:val="26"/>
                  <w:szCs w:val="26"/>
                </w:rPr>
                <w:t>tochka</w:t>
              </w:r>
              <w:proofErr w:type="spellEnd"/>
              <w:r w:rsidRPr="00050C0F">
                <w:rPr>
                  <w:rStyle w:val="a3"/>
                  <w:rFonts w:ascii="Times New Roman" w:hAnsi="Times New Roman"/>
                  <w:sz w:val="26"/>
                  <w:szCs w:val="26"/>
                  <w:lang w:val="ru-RU"/>
                </w:rPr>
                <w:t>--</w:t>
              </w:r>
              <w:proofErr w:type="spellStart"/>
              <w:r w:rsidRPr="002054EC">
                <w:rPr>
                  <w:rStyle w:val="a3"/>
                  <w:rFonts w:ascii="Times New Roman" w:hAnsi="Times New Roman"/>
                  <w:sz w:val="26"/>
                  <w:szCs w:val="26"/>
                </w:rPr>
                <w:t>rosta</w:t>
              </w:r>
              <w:proofErr w:type="spellEnd"/>
              <w:r w:rsidRPr="00050C0F">
                <w:rPr>
                  <w:rStyle w:val="a3"/>
                  <w:rFonts w:ascii="Times New Roman" w:hAnsi="Times New Roman"/>
                  <w:sz w:val="26"/>
                  <w:szCs w:val="26"/>
                  <w:lang w:val="ru-RU"/>
                </w:rPr>
                <w:t>/</w:t>
              </w:r>
            </w:hyperlink>
            <w:r w:rsidRPr="00050C0F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</w:t>
            </w:r>
          </w:p>
        </w:tc>
      </w:tr>
      <w:tr w:rsidR="00050C0F" w:rsidRPr="00050C0F" w:rsidTr="00EF15E3">
        <w:trPr>
          <w:trHeight w:hRule="exact" w:val="540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0C0F" w:rsidRDefault="00050C0F" w:rsidP="00EF15E3">
            <w:pPr>
              <w:pStyle w:val="a8"/>
              <w:spacing w:line="240" w:lineRule="auto"/>
              <w:ind w:firstLine="0"/>
            </w:pPr>
            <w:r>
              <w:t>6.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0C0F" w:rsidRDefault="00050C0F" w:rsidP="00EF15E3">
            <w:pPr>
              <w:pStyle w:val="a8"/>
              <w:spacing w:line="259" w:lineRule="auto"/>
              <w:ind w:firstLine="0"/>
            </w:pPr>
            <w:r>
              <w:t>Перечень рабочих программ по учебным предметам, реализуемых на базе центра образования естественно-научной и технологической направленностей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C0F" w:rsidRPr="00B06CF5" w:rsidRDefault="00050C0F" w:rsidP="00EF15E3">
            <w:pPr>
              <w:pStyle w:val="a9"/>
              <w:numPr>
                <w:ilvl w:val="0"/>
                <w:numId w:val="3"/>
              </w:numPr>
              <w:spacing w:before="0" w:beforeAutospacing="0" w:after="0" w:afterAutospacing="0"/>
              <w:contextualSpacing/>
              <w:jc w:val="both"/>
              <w:rPr>
                <w:sz w:val="26"/>
                <w:szCs w:val="26"/>
              </w:rPr>
            </w:pPr>
            <w:hyperlink r:id="rId11" w:tgtFrame="_blank" w:history="1">
              <w:r w:rsidRPr="00B06CF5">
                <w:rPr>
                  <w:rStyle w:val="a3"/>
                  <w:bCs/>
                  <w:sz w:val="26"/>
                  <w:szCs w:val="26"/>
                </w:rPr>
                <w:t xml:space="preserve">Рабочая программа по биологии 8 </w:t>
              </w:r>
              <w:proofErr w:type="spellStart"/>
              <w:r w:rsidRPr="00B06CF5">
                <w:rPr>
                  <w:rStyle w:val="a3"/>
                  <w:bCs/>
                  <w:sz w:val="26"/>
                  <w:szCs w:val="26"/>
                </w:rPr>
                <w:t>кл</w:t>
              </w:r>
              <w:proofErr w:type="spellEnd"/>
              <w:r>
                <w:rPr>
                  <w:rStyle w:val="a3"/>
                  <w:bCs/>
                  <w:sz w:val="26"/>
                  <w:szCs w:val="26"/>
                </w:rPr>
                <w:t>.</w:t>
              </w:r>
            </w:hyperlink>
            <w:r w:rsidRPr="00B06CF5">
              <w:rPr>
                <w:bCs/>
                <w:sz w:val="26"/>
                <w:szCs w:val="26"/>
              </w:rPr>
              <w:t xml:space="preserve"> </w:t>
            </w:r>
          </w:p>
          <w:p w:rsidR="00050C0F" w:rsidRPr="00B06CF5" w:rsidRDefault="00050C0F" w:rsidP="00EF15E3">
            <w:pPr>
              <w:pStyle w:val="a9"/>
              <w:numPr>
                <w:ilvl w:val="0"/>
                <w:numId w:val="3"/>
              </w:numPr>
              <w:spacing w:before="0" w:beforeAutospacing="0" w:after="0" w:afterAutospacing="0"/>
              <w:contextualSpacing/>
              <w:jc w:val="both"/>
              <w:rPr>
                <w:sz w:val="26"/>
                <w:szCs w:val="26"/>
              </w:rPr>
            </w:pPr>
            <w:hyperlink r:id="rId12" w:tgtFrame="_blank" w:history="1">
              <w:r w:rsidRPr="00B06CF5">
                <w:rPr>
                  <w:rStyle w:val="a3"/>
                  <w:bCs/>
                  <w:sz w:val="26"/>
                  <w:szCs w:val="26"/>
                </w:rPr>
                <w:t xml:space="preserve">Рабочая программа по биологии 9 </w:t>
              </w:r>
              <w:proofErr w:type="spellStart"/>
              <w:r w:rsidRPr="00B06CF5">
                <w:rPr>
                  <w:rStyle w:val="a3"/>
                  <w:bCs/>
                  <w:sz w:val="26"/>
                  <w:szCs w:val="26"/>
                </w:rPr>
                <w:t>кл</w:t>
              </w:r>
              <w:proofErr w:type="spellEnd"/>
              <w:r>
                <w:rPr>
                  <w:rStyle w:val="a3"/>
                  <w:bCs/>
                  <w:sz w:val="26"/>
                  <w:szCs w:val="26"/>
                </w:rPr>
                <w:t>.</w:t>
              </w:r>
            </w:hyperlink>
          </w:p>
          <w:p w:rsidR="00050C0F" w:rsidRPr="00B06CF5" w:rsidRDefault="00050C0F" w:rsidP="00EF15E3">
            <w:pPr>
              <w:pStyle w:val="a9"/>
              <w:numPr>
                <w:ilvl w:val="0"/>
                <w:numId w:val="3"/>
              </w:numPr>
              <w:spacing w:before="0" w:beforeAutospacing="0" w:after="0" w:afterAutospacing="0"/>
              <w:contextualSpacing/>
              <w:jc w:val="both"/>
              <w:rPr>
                <w:sz w:val="26"/>
                <w:szCs w:val="26"/>
              </w:rPr>
            </w:pPr>
            <w:hyperlink r:id="rId13" w:tgtFrame="_blank" w:history="1">
              <w:r w:rsidRPr="00B06CF5">
                <w:rPr>
                  <w:rStyle w:val="a3"/>
                  <w:bCs/>
                  <w:sz w:val="26"/>
                  <w:szCs w:val="26"/>
                </w:rPr>
                <w:t xml:space="preserve">Рабочая программа по химии 8 </w:t>
              </w:r>
              <w:proofErr w:type="spellStart"/>
              <w:r w:rsidRPr="00B06CF5">
                <w:rPr>
                  <w:rStyle w:val="a3"/>
                  <w:bCs/>
                  <w:sz w:val="26"/>
                  <w:szCs w:val="26"/>
                </w:rPr>
                <w:t>кл</w:t>
              </w:r>
              <w:proofErr w:type="spellEnd"/>
              <w:r>
                <w:rPr>
                  <w:rStyle w:val="a3"/>
                  <w:bCs/>
                  <w:sz w:val="26"/>
                  <w:szCs w:val="26"/>
                </w:rPr>
                <w:t>.</w:t>
              </w:r>
            </w:hyperlink>
          </w:p>
          <w:p w:rsidR="00050C0F" w:rsidRPr="00B06CF5" w:rsidRDefault="00050C0F" w:rsidP="00EF15E3">
            <w:pPr>
              <w:pStyle w:val="a9"/>
              <w:numPr>
                <w:ilvl w:val="0"/>
                <w:numId w:val="3"/>
              </w:numPr>
              <w:spacing w:before="0" w:beforeAutospacing="0" w:after="0" w:afterAutospacing="0"/>
              <w:contextualSpacing/>
              <w:jc w:val="both"/>
              <w:rPr>
                <w:sz w:val="26"/>
                <w:szCs w:val="26"/>
              </w:rPr>
            </w:pPr>
            <w:hyperlink r:id="rId14" w:tgtFrame="_blank" w:history="1">
              <w:r w:rsidRPr="00B06CF5">
                <w:rPr>
                  <w:rStyle w:val="a3"/>
                  <w:bCs/>
                  <w:sz w:val="26"/>
                  <w:szCs w:val="26"/>
                </w:rPr>
                <w:t xml:space="preserve">Рабочая программа по химии 9 </w:t>
              </w:r>
              <w:proofErr w:type="spellStart"/>
              <w:r w:rsidRPr="00B06CF5">
                <w:rPr>
                  <w:rStyle w:val="a3"/>
                  <w:bCs/>
                  <w:sz w:val="26"/>
                  <w:szCs w:val="26"/>
                </w:rPr>
                <w:t>кл</w:t>
              </w:r>
              <w:proofErr w:type="spellEnd"/>
              <w:r>
                <w:rPr>
                  <w:rStyle w:val="a3"/>
                  <w:bCs/>
                  <w:sz w:val="26"/>
                  <w:szCs w:val="26"/>
                </w:rPr>
                <w:t>.</w:t>
              </w:r>
            </w:hyperlink>
          </w:p>
          <w:p w:rsidR="00050C0F" w:rsidRPr="00B06CF5" w:rsidRDefault="00050C0F" w:rsidP="00EF15E3">
            <w:pPr>
              <w:pStyle w:val="a9"/>
              <w:numPr>
                <w:ilvl w:val="0"/>
                <w:numId w:val="3"/>
              </w:numPr>
              <w:spacing w:before="0" w:beforeAutospacing="0" w:after="0" w:afterAutospacing="0"/>
              <w:contextualSpacing/>
              <w:jc w:val="both"/>
              <w:rPr>
                <w:sz w:val="26"/>
                <w:szCs w:val="26"/>
              </w:rPr>
            </w:pPr>
            <w:hyperlink r:id="rId15" w:tgtFrame="_blank" w:history="1">
              <w:r w:rsidRPr="00B06CF5">
                <w:rPr>
                  <w:rStyle w:val="a3"/>
                  <w:bCs/>
                  <w:sz w:val="26"/>
                  <w:szCs w:val="26"/>
                </w:rPr>
                <w:t xml:space="preserve">Индивидуальный проект 11 </w:t>
              </w:r>
              <w:proofErr w:type="spellStart"/>
              <w:r w:rsidRPr="00B06CF5">
                <w:rPr>
                  <w:rStyle w:val="a3"/>
                  <w:bCs/>
                  <w:sz w:val="26"/>
                  <w:szCs w:val="26"/>
                </w:rPr>
                <w:t>кл</w:t>
              </w:r>
              <w:proofErr w:type="spellEnd"/>
            </w:hyperlink>
            <w:r>
              <w:rPr>
                <w:sz w:val="26"/>
                <w:szCs w:val="26"/>
              </w:rPr>
              <w:t>.</w:t>
            </w:r>
          </w:p>
          <w:p w:rsidR="00050C0F" w:rsidRPr="00B06CF5" w:rsidRDefault="00050C0F" w:rsidP="00EF15E3">
            <w:pPr>
              <w:pStyle w:val="a9"/>
              <w:numPr>
                <w:ilvl w:val="0"/>
                <w:numId w:val="3"/>
              </w:numPr>
              <w:spacing w:before="0" w:beforeAutospacing="0" w:after="0" w:afterAutospacing="0"/>
              <w:contextualSpacing/>
              <w:jc w:val="both"/>
              <w:rPr>
                <w:sz w:val="26"/>
                <w:szCs w:val="26"/>
              </w:rPr>
            </w:pPr>
            <w:hyperlink r:id="rId16" w:tgtFrame="_blank" w:history="1">
              <w:r w:rsidRPr="00B06CF5">
                <w:rPr>
                  <w:rStyle w:val="a3"/>
                  <w:bCs/>
                  <w:sz w:val="26"/>
                  <w:szCs w:val="26"/>
                </w:rPr>
                <w:t xml:space="preserve">Рабочая программа по физике 8 </w:t>
              </w:r>
              <w:proofErr w:type="spellStart"/>
              <w:r w:rsidRPr="00B06CF5">
                <w:rPr>
                  <w:rStyle w:val="a3"/>
                  <w:bCs/>
                  <w:sz w:val="26"/>
                  <w:szCs w:val="26"/>
                </w:rPr>
                <w:t>кл</w:t>
              </w:r>
              <w:proofErr w:type="spellEnd"/>
              <w:r>
                <w:rPr>
                  <w:rStyle w:val="a3"/>
                  <w:bCs/>
                  <w:sz w:val="26"/>
                  <w:szCs w:val="26"/>
                </w:rPr>
                <w:t>.</w:t>
              </w:r>
            </w:hyperlink>
            <w:r w:rsidRPr="00B06CF5">
              <w:rPr>
                <w:sz w:val="26"/>
                <w:szCs w:val="26"/>
              </w:rPr>
              <w:t xml:space="preserve"> </w:t>
            </w:r>
          </w:p>
          <w:p w:rsidR="00050C0F" w:rsidRPr="00B06CF5" w:rsidRDefault="00050C0F" w:rsidP="00EF15E3">
            <w:pPr>
              <w:pStyle w:val="a9"/>
              <w:numPr>
                <w:ilvl w:val="0"/>
                <w:numId w:val="3"/>
              </w:numPr>
              <w:spacing w:before="0" w:beforeAutospacing="0" w:after="0" w:afterAutospacing="0"/>
              <w:contextualSpacing/>
              <w:jc w:val="both"/>
              <w:rPr>
                <w:sz w:val="26"/>
                <w:szCs w:val="26"/>
              </w:rPr>
            </w:pPr>
            <w:hyperlink r:id="rId17" w:tgtFrame="_blank" w:history="1">
              <w:r w:rsidRPr="00B06CF5">
                <w:rPr>
                  <w:rStyle w:val="a3"/>
                  <w:bCs/>
                  <w:sz w:val="26"/>
                  <w:szCs w:val="26"/>
                </w:rPr>
                <w:t xml:space="preserve">Рабочая программа по физике 10 </w:t>
              </w:r>
              <w:proofErr w:type="spellStart"/>
              <w:r w:rsidRPr="00B06CF5">
                <w:rPr>
                  <w:rStyle w:val="a3"/>
                  <w:bCs/>
                  <w:sz w:val="26"/>
                  <w:szCs w:val="26"/>
                </w:rPr>
                <w:t>кл</w:t>
              </w:r>
              <w:proofErr w:type="spellEnd"/>
            </w:hyperlink>
            <w:r>
              <w:rPr>
                <w:sz w:val="26"/>
                <w:szCs w:val="26"/>
              </w:rPr>
              <w:t>.</w:t>
            </w:r>
            <w:r w:rsidRPr="00B06CF5">
              <w:rPr>
                <w:sz w:val="26"/>
                <w:szCs w:val="26"/>
              </w:rPr>
              <w:t xml:space="preserve"> </w:t>
            </w:r>
          </w:p>
          <w:p w:rsidR="00050C0F" w:rsidRPr="00B06CF5" w:rsidRDefault="00050C0F" w:rsidP="00EF15E3">
            <w:pPr>
              <w:pStyle w:val="a9"/>
              <w:numPr>
                <w:ilvl w:val="0"/>
                <w:numId w:val="3"/>
              </w:numPr>
              <w:spacing w:before="0" w:beforeAutospacing="0" w:after="0" w:afterAutospacing="0"/>
              <w:contextualSpacing/>
              <w:jc w:val="both"/>
              <w:rPr>
                <w:sz w:val="26"/>
                <w:szCs w:val="26"/>
              </w:rPr>
            </w:pPr>
            <w:hyperlink r:id="rId18" w:tgtFrame="_blank" w:history="1">
              <w:r w:rsidRPr="00B06CF5">
                <w:rPr>
                  <w:rStyle w:val="a3"/>
                  <w:bCs/>
                  <w:sz w:val="26"/>
                  <w:szCs w:val="26"/>
                </w:rPr>
                <w:t xml:space="preserve">Рабочая программа по физике 9 </w:t>
              </w:r>
              <w:proofErr w:type="spellStart"/>
              <w:r w:rsidRPr="00B06CF5">
                <w:rPr>
                  <w:rStyle w:val="a3"/>
                  <w:bCs/>
                  <w:sz w:val="26"/>
                  <w:szCs w:val="26"/>
                </w:rPr>
                <w:t>кл</w:t>
              </w:r>
              <w:proofErr w:type="spellEnd"/>
              <w:r>
                <w:rPr>
                  <w:rStyle w:val="a3"/>
                  <w:bCs/>
                  <w:sz w:val="26"/>
                  <w:szCs w:val="26"/>
                </w:rPr>
                <w:t>.</w:t>
              </w:r>
            </w:hyperlink>
            <w:r w:rsidRPr="00B06CF5">
              <w:rPr>
                <w:sz w:val="26"/>
                <w:szCs w:val="26"/>
              </w:rPr>
              <w:t xml:space="preserve"> </w:t>
            </w:r>
          </w:p>
          <w:p w:rsidR="00050C0F" w:rsidRPr="00B06CF5" w:rsidRDefault="00050C0F" w:rsidP="00EF15E3">
            <w:pPr>
              <w:pStyle w:val="a9"/>
              <w:numPr>
                <w:ilvl w:val="0"/>
                <w:numId w:val="3"/>
              </w:numPr>
              <w:spacing w:before="0" w:beforeAutospacing="0" w:after="0" w:afterAutospacing="0"/>
              <w:contextualSpacing/>
              <w:jc w:val="both"/>
              <w:rPr>
                <w:sz w:val="26"/>
                <w:szCs w:val="26"/>
              </w:rPr>
            </w:pPr>
            <w:hyperlink r:id="rId19" w:tgtFrame="_blank" w:history="1">
              <w:r w:rsidRPr="00B06CF5">
                <w:rPr>
                  <w:rStyle w:val="a3"/>
                  <w:bCs/>
                  <w:sz w:val="26"/>
                  <w:szCs w:val="26"/>
                </w:rPr>
                <w:t xml:space="preserve">Рабочая программа по физике 11 </w:t>
              </w:r>
              <w:proofErr w:type="spellStart"/>
              <w:r w:rsidRPr="00B06CF5">
                <w:rPr>
                  <w:rStyle w:val="a3"/>
                  <w:bCs/>
                  <w:sz w:val="26"/>
                  <w:szCs w:val="26"/>
                </w:rPr>
                <w:t>кл</w:t>
              </w:r>
              <w:proofErr w:type="spellEnd"/>
            </w:hyperlink>
            <w:r>
              <w:rPr>
                <w:sz w:val="26"/>
                <w:szCs w:val="26"/>
              </w:rPr>
              <w:t>.</w:t>
            </w:r>
          </w:p>
          <w:p w:rsidR="00050C0F" w:rsidRPr="00B06CF5" w:rsidRDefault="00050C0F" w:rsidP="00EF15E3">
            <w:pPr>
              <w:pStyle w:val="aa"/>
              <w:ind w:left="50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50C0F" w:rsidRPr="00050C0F" w:rsidTr="00EF15E3">
        <w:trPr>
          <w:trHeight w:hRule="exact" w:val="1939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0C0F" w:rsidRDefault="00050C0F" w:rsidP="00EF15E3">
            <w:pPr>
              <w:pStyle w:val="a8"/>
              <w:spacing w:line="240" w:lineRule="auto"/>
              <w:ind w:firstLine="0"/>
            </w:pPr>
            <w:r>
              <w:t>7.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50C0F" w:rsidRDefault="00050C0F" w:rsidP="00EF15E3">
            <w:pPr>
              <w:pStyle w:val="a8"/>
              <w:spacing w:line="259" w:lineRule="auto"/>
              <w:ind w:firstLine="0"/>
            </w:pPr>
            <w:r>
              <w:t>Перечень дополнительных общеобразовательных программ технической и естественно-научной направленностей, реализуемых с использованием средств обучения и воспитания центра образования естественно-научной и технологической направленностей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0C0F" w:rsidRPr="00050C0F" w:rsidRDefault="00050C0F" w:rsidP="00EF15E3">
            <w:pPr>
              <w:rPr>
                <w:sz w:val="10"/>
                <w:szCs w:val="10"/>
                <w:lang w:val="ru-RU"/>
              </w:rPr>
            </w:pPr>
          </w:p>
        </w:tc>
      </w:tr>
      <w:tr w:rsidR="00050C0F" w:rsidRPr="00050C0F" w:rsidTr="00EF15E3">
        <w:trPr>
          <w:trHeight w:hRule="exact" w:val="275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0C0F" w:rsidRDefault="00050C0F" w:rsidP="00EF15E3">
            <w:pPr>
              <w:pStyle w:val="a8"/>
              <w:spacing w:line="240" w:lineRule="auto"/>
              <w:ind w:firstLine="0"/>
            </w:pPr>
            <w:r>
              <w:t>8.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0C0F" w:rsidRDefault="00050C0F" w:rsidP="00EF15E3">
            <w:pPr>
              <w:pStyle w:val="a8"/>
              <w:spacing w:line="259" w:lineRule="auto"/>
              <w:ind w:firstLine="0"/>
            </w:pPr>
            <w:r>
              <w:t>Перечень программ внеурочной деятельности общеобразовательной организации, реализуемых с использованием средств обучения и воспитания центра образования естественно-научной и технологической направленностей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0C0F" w:rsidRPr="00B06CF5" w:rsidRDefault="00050C0F" w:rsidP="00EF15E3">
            <w:pPr>
              <w:pStyle w:val="aa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hyperlink r:id="rId20" w:tgtFrame="_blank" w:history="1">
              <w:r w:rsidRPr="00B06CF5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</w:rPr>
                <w:t xml:space="preserve">Программа внеурочной деятельности Зеленая Лаборатория 6 </w:t>
              </w:r>
              <w:proofErr w:type="spellStart"/>
              <w:r w:rsidRPr="00B06CF5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</w:rPr>
                <w:t>кл</w:t>
              </w:r>
              <w:proofErr w:type="spellEnd"/>
              <w:r w:rsidRPr="00B06CF5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</w:rPr>
                <w:t>.</w:t>
              </w:r>
            </w:hyperlink>
          </w:p>
          <w:p w:rsidR="00050C0F" w:rsidRPr="00B06CF5" w:rsidRDefault="00050C0F" w:rsidP="00EF15E3">
            <w:pPr>
              <w:pStyle w:val="aa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hyperlink r:id="rId21" w:tgtFrame="_blank" w:history="1">
              <w:r w:rsidRPr="00B06CF5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</w:rPr>
                <w:t>Программа внеурочной деятель</w:t>
              </w:r>
              <w:r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</w:rPr>
                <w:t>ности Биология для увлеченных 9</w:t>
              </w:r>
              <w:r w:rsidRPr="00B06CF5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</w:rPr>
                <w:t xml:space="preserve"> </w:t>
              </w:r>
              <w:proofErr w:type="spellStart"/>
              <w:r w:rsidRPr="00B06CF5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</w:rPr>
                <w:t>кл</w:t>
              </w:r>
              <w:proofErr w:type="spellEnd"/>
              <w:r w:rsidRPr="00B06CF5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</w:rPr>
                <w:t>.</w:t>
              </w:r>
            </w:hyperlink>
          </w:p>
          <w:p w:rsidR="00050C0F" w:rsidRPr="00B06CF5" w:rsidRDefault="00050C0F" w:rsidP="00EF15E3">
            <w:pPr>
              <w:pStyle w:val="aa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hyperlink r:id="rId22" w:tgtFrame="_blank" w:history="1">
              <w:r w:rsidRPr="00B06CF5">
                <w:rPr>
                  <w:rStyle w:val="a3"/>
                  <w:rFonts w:ascii="Times New Roman" w:hAnsi="Times New Roman" w:cs="Times New Roman"/>
                  <w:color w:val="auto"/>
                  <w:sz w:val="26"/>
                  <w:szCs w:val="26"/>
                </w:rPr>
                <w:t>Программа внеурочной деятельности Робототехника</w:t>
              </w:r>
            </w:hyperlink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7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.</w:t>
            </w:r>
          </w:p>
        </w:tc>
      </w:tr>
      <w:tr w:rsidR="00050C0F" w:rsidTr="00EF15E3">
        <w:trPr>
          <w:trHeight w:hRule="exact" w:val="130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0C0F" w:rsidRDefault="00050C0F" w:rsidP="00EF15E3">
            <w:pPr>
              <w:pStyle w:val="a8"/>
              <w:spacing w:line="240" w:lineRule="auto"/>
              <w:ind w:firstLine="0"/>
            </w:pPr>
            <w:r>
              <w:t>9.</w:t>
            </w:r>
          </w:p>
        </w:tc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50C0F" w:rsidRDefault="00050C0F" w:rsidP="00EF15E3">
            <w:pPr>
              <w:pStyle w:val="a8"/>
              <w:spacing w:line="259" w:lineRule="auto"/>
              <w:ind w:firstLine="0"/>
            </w:pPr>
            <w:r>
              <w:t>Численность педагогических работников, реализующих образовательные программы на базе центра образования естественно-научной и технологической направленностей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C0F" w:rsidRPr="00050C0F" w:rsidRDefault="00050C0F" w:rsidP="00EF15E3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  <w:p w:rsidR="00050C0F" w:rsidRPr="00B06CF5" w:rsidRDefault="00050C0F" w:rsidP="00EF15E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</w:tbl>
    <w:p w:rsidR="00050C0F" w:rsidRDefault="00050C0F" w:rsidP="00050C0F">
      <w:pPr>
        <w:spacing w:after="339" w:line="1" w:lineRule="exact"/>
      </w:pPr>
    </w:p>
    <w:p w:rsidR="00050C0F" w:rsidRDefault="00050C0F" w:rsidP="00050C0F">
      <w:pPr>
        <w:spacing w:after="339" w:line="1" w:lineRule="exact"/>
      </w:pPr>
    </w:p>
    <w:p w:rsidR="00050C0F" w:rsidRDefault="00050C0F" w:rsidP="00050C0F">
      <w:pPr>
        <w:spacing w:after="339" w:line="1" w:lineRule="exact"/>
      </w:pPr>
    </w:p>
    <w:p w:rsidR="00050C0F" w:rsidRDefault="00050C0F" w:rsidP="00050C0F">
      <w:pPr>
        <w:spacing w:after="339" w:line="1" w:lineRule="exact"/>
      </w:pPr>
    </w:p>
    <w:p w:rsidR="00050C0F" w:rsidRDefault="00050C0F" w:rsidP="00050C0F">
      <w:pPr>
        <w:spacing w:after="339" w:line="1" w:lineRule="exact"/>
      </w:pPr>
    </w:p>
    <w:p w:rsidR="00050C0F" w:rsidRDefault="00050C0F" w:rsidP="00050C0F">
      <w:pPr>
        <w:spacing w:after="339" w:line="1" w:lineRule="exact"/>
      </w:pPr>
    </w:p>
    <w:p w:rsidR="00050C0F" w:rsidRDefault="00050C0F" w:rsidP="00050C0F">
      <w:pPr>
        <w:spacing w:after="339" w:line="1" w:lineRule="exact"/>
      </w:pPr>
    </w:p>
    <w:p w:rsidR="00050C0F" w:rsidRDefault="00050C0F" w:rsidP="00050C0F">
      <w:pPr>
        <w:pStyle w:val="1"/>
        <w:numPr>
          <w:ilvl w:val="0"/>
          <w:numId w:val="1"/>
        </w:numPr>
        <w:tabs>
          <w:tab w:val="left" w:pos="1033"/>
        </w:tabs>
        <w:ind w:firstLine="740"/>
        <w:jc w:val="both"/>
      </w:pPr>
      <w:r>
        <w:t xml:space="preserve">Форма мониторинга мероприятия </w:t>
      </w:r>
      <w:r>
        <w:rPr>
          <w:b/>
          <w:bCs/>
        </w:rPr>
        <w:t xml:space="preserve">«Реестр документов, подтверждающих приёмку материальных ценностей и услуг в рамках создания Центров «Точка роста» </w:t>
      </w:r>
      <w:r>
        <w:t>(пункт 6 дорожной карты).</w:t>
      </w:r>
    </w:p>
    <w:p w:rsidR="00050C0F" w:rsidRDefault="00050C0F" w:rsidP="00050C0F">
      <w:pPr>
        <w:pStyle w:val="1"/>
        <w:ind w:firstLine="740"/>
        <w:jc w:val="both"/>
      </w:pPr>
      <w:r>
        <w:t>Мониторинг выполнения мероприятия оформляется в виде реестра документов, подтверждающих приёмку материальных ценностей и услуг в рамках реализации мероприятия (Приложение № 1).</w:t>
      </w:r>
    </w:p>
    <w:p w:rsidR="00050C0F" w:rsidRDefault="00050C0F" w:rsidP="00050C0F">
      <w:pPr>
        <w:pStyle w:val="1"/>
        <w:numPr>
          <w:ilvl w:val="0"/>
          <w:numId w:val="1"/>
        </w:numPr>
        <w:tabs>
          <w:tab w:val="left" w:pos="1033"/>
        </w:tabs>
        <w:ind w:firstLine="740"/>
        <w:jc w:val="both"/>
      </w:pPr>
      <w:r>
        <w:t xml:space="preserve">Форма мониторинга мероприятия </w:t>
      </w:r>
      <w:r>
        <w:rPr>
          <w:b/>
          <w:bCs/>
        </w:rPr>
        <w:t xml:space="preserve">«Проведён </w:t>
      </w:r>
      <w:proofErr w:type="spellStart"/>
      <w:r>
        <w:rPr>
          <w:b/>
          <w:bCs/>
        </w:rPr>
        <w:t>фотомониторинг</w:t>
      </w:r>
      <w:proofErr w:type="spellEnd"/>
      <w:r>
        <w:rPr>
          <w:b/>
          <w:bCs/>
        </w:rPr>
        <w:t xml:space="preserve"> по приведению площадок Центров «Точка роста» в соответствии с методическими рекомендациями </w:t>
      </w:r>
      <w:proofErr w:type="spellStart"/>
      <w:r>
        <w:rPr>
          <w:b/>
          <w:bCs/>
        </w:rPr>
        <w:t>Минпросвещения</w:t>
      </w:r>
      <w:proofErr w:type="spellEnd"/>
      <w:r>
        <w:rPr>
          <w:b/>
          <w:bCs/>
        </w:rPr>
        <w:t xml:space="preserve"> России» </w:t>
      </w:r>
      <w:r>
        <w:t>(пункт 7 дорожной карты).</w:t>
      </w:r>
    </w:p>
    <w:p w:rsidR="00050C0F" w:rsidRDefault="00050C0F" w:rsidP="00050C0F">
      <w:pPr>
        <w:pStyle w:val="1"/>
        <w:ind w:firstLine="740"/>
        <w:jc w:val="both"/>
      </w:pPr>
      <w:r>
        <w:t xml:space="preserve">Результаты </w:t>
      </w:r>
      <w:proofErr w:type="spellStart"/>
      <w:r>
        <w:t>фотомониторинга</w:t>
      </w:r>
      <w:proofErr w:type="spellEnd"/>
      <w:r>
        <w:t xml:space="preserve"> предоставляются отдельно на каждую общеобразовательную организацию, на базе которой создается центр «Точка роста». Количество фотографий - не менее пяти.</w:t>
      </w:r>
    </w:p>
    <w:p w:rsidR="00050C0F" w:rsidRDefault="00050C0F" w:rsidP="00050C0F">
      <w:pPr>
        <w:pStyle w:val="1"/>
        <w:ind w:firstLine="740"/>
        <w:jc w:val="both"/>
      </w:pPr>
      <w:proofErr w:type="spellStart"/>
      <w:r>
        <w:t>Фотомониторинг</w:t>
      </w:r>
      <w:proofErr w:type="spellEnd"/>
      <w:r>
        <w:t xml:space="preserve"> рекомендуется проводить при хорошем освещении в дневное время суток. Фотографии должны быть цветными в формате </w:t>
      </w:r>
      <w:r w:rsidRPr="003E6649">
        <w:rPr>
          <w:lang w:bidi="en-US"/>
        </w:rPr>
        <w:t>.</w:t>
      </w:r>
      <w:r>
        <w:rPr>
          <w:lang w:val="en-US" w:bidi="en-US"/>
        </w:rPr>
        <w:t>jpg</w:t>
      </w:r>
      <w:r w:rsidRPr="003E6649">
        <w:rPr>
          <w:lang w:bidi="en-US"/>
        </w:rPr>
        <w:t xml:space="preserve">, </w:t>
      </w:r>
      <w:r>
        <w:t>без применения режима панорамной съёмки, включать изображения фасада здания и интерьеров образовательных пространств.</w:t>
      </w:r>
    </w:p>
    <w:p w:rsidR="00050C0F" w:rsidRDefault="00050C0F" w:rsidP="00050C0F">
      <w:pPr>
        <w:pStyle w:val="1"/>
        <w:ind w:firstLine="740"/>
        <w:jc w:val="both"/>
      </w:pPr>
      <w:r>
        <w:t>Фотографии фасада здания должны демонстрировать входную группу и этажность здания, а также давать представление об архитектуре, износе, потенциале здания общеобразовательной организации.</w:t>
      </w:r>
    </w:p>
    <w:p w:rsidR="00050C0F" w:rsidRDefault="00050C0F" w:rsidP="00050C0F">
      <w:pPr>
        <w:pStyle w:val="1"/>
        <w:ind w:firstLine="740"/>
        <w:jc w:val="both"/>
      </w:pPr>
      <w:proofErr w:type="spellStart"/>
      <w:r>
        <w:t>Фотофиксация</w:t>
      </w:r>
      <w:proofErr w:type="spellEnd"/>
      <w:r>
        <w:t xml:space="preserve"> основных учебных помещений, в которых были проведены преобразования в рамках мероприятия, выполняются с разных ракурсов общими планами. Также предоставляются фотографии дополнительных помещений, где были проведены преобразования и (или) размещены фирменные элементы (подсобные помещения, лаборантские, холлы, коридоры, рекреации, библиотеки и т.д.). Дополнительно к фотографиям общих планов могут быть представлены фотографии крупных и средних планов. На фотографиях учебных помещений должна быть видна табличка Министерства просвещения Российской Федерации с логотипом национального проекта «Образование». Перед входом в каждое учебное помещение должны быть размещены навигационные таблички. Обязательно наличие информационного стенда. На фотографиях должно быть представлено учебное оборудование, приобретённое в рамках реализации Мероприятия в соответствии с инфраструктурным листом.</w:t>
      </w:r>
    </w:p>
    <w:p w:rsidR="00050C0F" w:rsidRDefault="00050C0F" w:rsidP="00050C0F">
      <w:pPr>
        <w:pStyle w:val="1"/>
        <w:numPr>
          <w:ilvl w:val="0"/>
          <w:numId w:val="1"/>
        </w:numPr>
        <w:tabs>
          <w:tab w:val="left" w:pos="1033"/>
        </w:tabs>
        <w:ind w:firstLine="740"/>
        <w:jc w:val="both"/>
      </w:pPr>
      <w:r>
        <w:t xml:space="preserve">Форма мониторинга мероприятия </w:t>
      </w:r>
      <w:r>
        <w:rPr>
          <w:b/>
          <w:bCs/>
        </w:rPr>
        <w:t xml:space="preserve">«Ежеквартальный мониторинг выполнения показателей создания и функционирования центров «Точка роста» </w:t>
      </w:r>
      <w:r>
        <w:t>(пункт 10 дорожной карты).</w:t>
      </w:r>
    </w:p>
    <w:p w:rsidR="00050C0F" w:rsidRDefault="00050C0F" w:rsidP="00050C0F">
      <w:pPr>
        <w:pStyle w:val="1"/>
        <w:ind w:firstLine="740"/>
        <w:jc w:val="both"/>
      </w:pPr>
      <w:r>
        <w:t xml:space="preserve">Мониторинг выполнения показателей оформляется в виде </w:t>
      </w:r>
      <w:proofErr w:type="spellStart"/>
      <w:r>
        <w:t>информационно</w:t>
      </w:r>
      <w:r>
        <w:softHyphen/>
        <w:t>аналитического</w:t>
      </w:r>
      <w:proofErr w:type="spellEnd"/>
      <w:r>
        <w:t xml:space="preserve"> отчёта, включающего аналитическую часть и достигнутые значения показателей, установленных в Приложении № 2 к Методическим рекомендациям, направленных письмом Министерства просвещения Российской Федерации от 25 ноября 2022 г. № ТВ-2610/02 (Таблица 2).</w:t>
      </w:r>
    </w:p>
    <w:p w:rsidR="00050C0F" w:rsidRDefault="00050C0F" w:rsidP="00050C0F">
      <w:pPr>
        <w:pStyle w:val="1"/>
        <w:ind w:firstLine="740"/>
        <w:jc w:val="both"/>
      </w:pPr>
      <w:r>
        <w:t xml:space="preserve">Таким образом, </w:t>
      </w:r>
      <w:r>
        <w:rPr>
          <w:b/>
          <w:bCs/>
          <w:i/>
          <w:iCs/>
        </w:rPr>
        <w:t>информационно-аналитический отчёт включает в себя таблицу со сведениями о достижении показателей функционирования и описательную часть с аналитикой оценки деятельности центров «Точка роста» в регионе.</w:t>
      </w:r>
    </w:p>
    <w:p w:rsidR="00050C0F" w:rsidRDefault="00050C0F" w:rsidP="00050C0F">
      <w:pPr>
        <w:pStyle w:val="1"/>
        <w:ind w:firstLine="740"/>
        <w:jc w:val="both"/>
      </w:pPr>
      <w:r>
        <w:t>Информационно-аналитический отчёт подписывается должностным лицом органа исполнительной власти субъекта Российской Федерации, курирующим процессы создания и функционирования центров «Точка роста» в рамках регионального проекта, обеспечивающего достижение целей, показателей и результатов федерального проекта «Современная школа» национального проекта «Образование».</w:t>
      </w:r>
    </w:p>
    <w:p w:rsidR="00050C0F" w:rsidRDefault="00050C0F" w:rsidP="00050C0F">
      <w:pPr>
        <w:pStyle w:val="1"/>
        <w:ind w:firstLine="740"/>
        <w:jc w:val="both"/>
      </w:pPr>
      <w:r>
        <w:t>Аналитическая часть отчёта представляет собой оценку деятельности центров «Точка роста» в целом по субъекту Российской Федерации за отчётный период и включает, в том числе следующую информацию:</w:t>
      </w:r>
    </w:p>
    <w:p w:rsidR="00050C0F" w:rsidRDefault="00050C0F" w:rsidP="00050C0F">
      <w:pPr>
        <w:pStyle w:val="1"/>
        <w:numPr>
          <w:ilvl w:val="0"/>
          <w:numId w:val="2"/>
        </w:numPr>
        <w:tabs>
          <w:tab w:val="left" w:pos="990"/>
        </w:tabs>
        <w:ind w:firstLine="740"/>
        <w:jc w:val="both"/>
      </w:pPr>
      <w:r>
        <w:t>результаты анализа достигнутых значений показателей создания и функционирования центров;</w:t>
      </w:r>
    </w:p>
    <w:p w:rsidR="00050C0F" w:rsidRDefault="00050C0F" w:rsidP="00050C0F">
      <w:pPr>
        <w:pStyle w:val="1"/>
        <w:numPr>
          <w:ilvl w:val="0"/>
          <w:numId w:val="2"/>
        </w:numPr>
        <w:tabs>
          <w:tab w:val="left" w:pos="990"/>
        </w:tabs>
        <w:ind w:firstLine="740"/>
        <w:jc w:val="both"/>
      </w:pPr>
      <w:r>
        <w:t>качество реализации рабочих программ по предметам «Физика», «Химия», «Биология», учебным предметам естественно-научной и технологической направленностей из части учебного плана, формируемой участниками образовательных отношений;</w:t>
      </w:r>
    </w:p>
    <w:p w:rsidR="00050C0F" w:rsidRDefault="00050C0F" w:rsidP="00050C0F">
      <w:pPr>
        <w:pStyle w:val="1"/>
        <w:numPr>
          <w:ilvl w:val="0"/>
          <w:numId w:val="2"/>
        </w:numPr>
        <w:tabs>
          <w:tab w:val="left" w:pos="990"/>
        </w:tabs>
        <w:ind w:firstLine="740"/>
        <w:jc w:val="both"/>
      </w:pPr>
      <w:r>
        <w:t>краткие сведения о реализации центрами «Точка роста» образовательных мероприятий и участии обучающихся и педагогических работников в конкурсах, олимпиадах и иных событиях, соответствующих целям и задачам деятельности центров «Точка роста»;</w:t>
      </w:r>
    </w:p>
    <w:p w:rsidR="00050C0F" w:rsidRDefault="00050C0F" w:rsidP="00050C0F">
      <w:pPr>
        <w:pStyle w:val="1"/>
        <w:numPr>
          <w:ilvl w:val="0"/>
          <w:numId w:val="2"/>
        </w:numPr>
        <w:tabs>
          <w:tab w:val="left" w:pos="990"/>
        </w:tabs>
        <w:ind w:firstLine="700"/>
        <w:jc w:val="both"/>
      </w:pPr>
      <w:r>
        <w:t>информацию о проведённых мероприятиях, реализуемых в рамках комплексного плана региона по организационно-методической поддержке сущностей нацпроекта «Образование».</w:t>
      </w:r>
    </w:p>
    <w:p w:rsidR="00050C0F" w:rsidRDefault="00050C0F" w:rsidP="00050C0F">
      <w:pPr>
        <w:pStyle w:val="1"/>
        <w:ind w:firstLine="700"/>
        <w:jc w:val="both"/>
      </w:pPr>
      <w:r>
        <w:t>Кроме того, содержание данного раздела может быть дополнено информацией о численности обучающихся общеобразовательных организаций, на базе которых функционирует центр «Точка роста», ставших участниками, призёрами и победителями Всероссийской олимпиады школьников, научно-практических конференций, олимпиад школьников, проводимых в порядке, устанавливаемом федеральным органом исполнительной власти по предметам естественно-научной, математической и технологической направленностей; примерами успешных практик реализации образовательных программ, а также проведенных мероприятий.</w:t>
      </w:r>
    </w:p>
    <w:p w:rsidR="00050C0F" w:rsidRDefault="00050C0F" w:rsidP="00050C0F">
      <w:pPr>
        <w:pStyle w:val="1"/>
        <w:spacing w:after="120"/>
        <w:ind w:firstLine="700"/>
        <w:jc w:val="both"/>
      </w:pPr>
      <w:r>
        <w:t>Ежеквартальный мониторинг выполнения показателей функционирования центров «Точка роста», созданных в 2021-2022 годах, также осуществляется по указанной форме.</w:t>
      </w:r>
    </w:p>
    <w:p w:rsidR="00050C0F" w:rsidRDefault="00050C0F" w:rsidP="00050C0F">
      <w:pPr>
        <w:pStyle w:val="1"/>
        <w:tabs>
          <w:tab w:val="left" w:pos="8805"/>
        </w:tabs>
        <w:spacing w:after="120"/>
        <w:ind w:firstLine="0"/>
      </w:pPr>
    </w:p>
    <w:p w:rsidR="00050C0F" w:rsidRDefault="00050C0F" w:rsidP="00050C0F">
      <w:pPr>
        <w:pStyle w:val="1"/>
        <w:spacing w:after="120"/>
        <w:ind w:firstLine="0"/>
        <w:jc w:val="right"/>
      </w:pPr>
      <w:r>
        <w:t>Таблица 2</w:t>
      </w:r>
    </w:p>
    <w:p w:rsidR="00050C0F" w:rsidRDefault="00050C0F" w:rsidP="00050C0F">
      <w:pPr>
        <w:pStyle w:val="1"/>
        <w:spacing w:after="120" w:line="259" w:lineRule="auto"/>
        <w:ind w:firstLine="0"/>
        <w:jc w:val="center"/>
      </w:pPr>
      <w:r>
        <w:rPr>
          <w:b/>
          <w:bCs/>
        </w:rPr>
        <w:t>Сведения о достижении показателей создания и функционирования центров</w:t>
      </w:r>
      <w:r>
        <w:rPr>
          <w:b/>
          <w:bCs/>
        </w:rPr>
        <w:br/>
        <w:t>образования естественно-научной и технологической направленностей</w:t>
      </w:r>
      <w:r>
        <w:rPr>
          <w:b/>
          <w:bCs/>
        </w:rPr>
        <w:br/>
        <w:t>в</w:t>
      </w:r>
      <w:r>
        <w:rPr>
          <w:b/>
          <w:bCs/>
          <w:i/>
          <w:iCs/>
        </w:rPr>
        <w:t>(субъект РФ)</w:t>
      </w:r>
      <w:r>
        <w:rPr>
          <w:b/>
          <w:bCs/>
        </w:rPr>
        <w:t xml:space="preserve"> по состоянию на </w:t>
      </w:r>
      <w:r>
        <w:rPr>
          <w:b/>
          <w:bCs/>
          <w:i/>
          <w:iCs/>
        </w:rPr>
        <w:t>15. 03.24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"/>
        <w:gridCol w:w="5261"/>
        <w:gridCol w:w="2314"/>
        <w:gridCol w:w="2064"/>
      </w:tblGrid>
      <w:tr w:rsidR="00050C0F" w:rsidRPr="00050C0F" w:rsidTr="00EF15E3">
        <w:trPr>
          <w:trHeight w:hRule="exact" w:val="139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50C0F" w:rsidRDefault="00050C0F" w:rsidP="00EF15E3">
            <w:pPr>
              <w:pStyle w:val="a8"/>
              <w:spacing w:line="233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50C0F" w:rsidRDefault="00050C0F" w:rsidP="00EF15E3">
            <w:pPr>
              <w:pStyle w:val="a8"/>
              <w:spacing w:line="233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индикатора/показателя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50C0F" w:rsidRPr="00B06CF5" w:rsidRDefault="00050C0F" w:rsidP="00EF15E3">
            <w:pPr>
              <w:pStyle w:val="a8"/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B06CF5">
              <w:rPr>
                <w:b/>
                <w:bCs/>
                <w:sz w:val="24"/>
                <w:szCs w:val="24"/>
              </w:rPr>
              <w:t>Плановое значение в целом по субъекту РФ на конец отчётного года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C0F" w:rsidRPr="00B06CF5" w:rsidRDefault="00050C0F" w:rsidP="00EF15E3">
            <w:pPr>
              <w:pStyle w:val="a8"/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B06CF5">
              <w:rPr>
                <w:b/>
                <w:bCs/>
                <w:sz w:val="24"/>
                <w:szCs w:val="24"/>
              </w:rPr>
              <w:t>Достигнутое значение в целом по субъекту РФ</w:t>
            </w:r>
          </w:p>
        </w:tc>
      </w:tr>
      <w:tr w:rsidR="00050C0F" w:rsidTr="00EF15E3">
        <w:trPr>
          <w:trHeight w:hRule="exact" w:val="28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50C0F" w:rsidRDefault="00050C0F" w:rsidP="00EF15E3">
            <w:pPr>
              <w:pStyle w:val="a8"/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50C0F" w:rsidRDefault="00050C0F" w:rsidP="00EF15E3">
            <w:pPr>
              <w:pStyle w:val="a8"/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50C0F" w:rsidRPr="00B06CF5" w:rsidRDefault="00050C0F" w:rsidP="00EF15E3">
            <w:pPr>
              <w:pStyle w:val="a8"/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B06CF5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0C0F" w:rsidRPr="00B06CF5" w:rsidRDefault="00050C0F" w:rsidP="00EF15E3">
            <w:pPr>
              <w:pStyle w:val="a8"/>
              <w:spacing w:line="240" w:lineRule="auto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B06CF5"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050C0F" w:rsidTr="00EF15E3">
        <w:trPr>
          <w:trHeight w:hRule="exact" w:val="3975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0C0F" w:rsidRDefault="00050C0F" w:rsidP="00EF15E3">
            <w:pPr>
              <w:pStyle w:val="a8"/>
              <w:spacing w:line="240" w:lineRule="auto"/>
              <w:ind w:firstLine="0"/>
              <w:contextualSpacing/>
            </w:pPr>
            <w:r>
              <w:t>1.</w:t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0C0F" w:rsidRDefault="00050C0F" w:rsidP="00EF15E3">
            <w:pPr>
              <w:pStyle w:val="a8"/>
              <w:spacing w:line="259" w:lineRule="auto"/>
              <w:ind w:firstLine="0"/>
              <w:contextualSpacing/>
            </w:pPr>
            <w:r>
              <w:t xml:space="preserve">Численность обучающихся общеобразовательной организации, осваивающих два и более учебных предмета из числа предметных областей «Естественнонаучные предметы», «Естественные науки», «Математика и информатика», «Обществознание и естествознание», «Технология» и (или) курсы внеурочной деятельности о </w:t>
            </w:r>
            <w:proofErr w:type="spellStart"/>
            <w:r>
              <w:t>общеинтеллектуальной</w:t>
            </w:r>
            <w:proofErr w:type="spellEnd"/>
            <w:r>
              <w:t xml:space="preserve"> направленности с использованием средств обучения и воспитания центра «Точка роста» (человек)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0C0F" w:rsidRPr="00050C0F" w:rsidRDefault="00050C0F" w:rsidP="00EF15E3">
            <w:pPr>
              <w:contextualSpacing/>
              <w:jc w:val="center"/>
              <w:rPr>
                <w:rFonts w:ascii="Times New Roman" w:hAnsi="Times New Roman"/>
                <w:lang w:val="ru-RU"/>
              </w:rPr>
            </w:pPr>
          </w:p>
          <w:p w:rsidR="00050C0F" w:rsidRPr="00050C0F" w:rsidRDefault="00050C0F" w:rsidP="00EF15E3">
            <w:pPr>
              <w:contextualSpacing/>
              <w:jc w:val="center"/>
              <w:rPr>
                <w:rFonts w:ascii="Times New Roman" w:hAnsi="Times New Roman"/>
                <w:lang w:val="ru-RU"/>
              </w:rPr>
            </w:pPr>
          </w:p>
          <w:p w:rsidR="00050C0F" w:rsidRPr="00050C0F" w:rsidRDefault="00050C0F" w:rsidP="00EF15E3">
            <w:pPr>
              <w:contextualSpacing/>
              <w:jc w:val="center"/>
              <w:rPr>
                <w:rFonts w:ascii="Times New Roman" w:hAnsi="Times New Roman"/>
                <w:lang w:val="ru-RU"/>
              </w:rPr>
            </w:pPr>
          </w:p>
          <w:p w:rsidR="00050C0F" w:rsidRPr="00050C0F" w:rsidRDefault="00050C0F" w:rsidP="00EF15E3">
            <w:pPr>
              <w:contextualSpacing/>
              <w:jc w:val="center"/>
              <w:rPr>
                <w:rFonts w:ascii="Times New Roman" w:hAnsi="Times New Roman"/>
                <w:lang w:val="ru-RU"/>
              </w:rPr>
            </w:pPr>
          </w:p>
          <w:p w:rsidR="00050C0F" w:rsidRPr="00050C0F" w:rsidRDefault="00050C0F" w:rsidP="00EF15E3">
            <w:pPr>
              <w:contextualSpacing/>
              <w:jc w:val="center"/>
              <w:rPr>
                <w:rFonts w:ascii="Times New Roman" w:hAnsi="Times New Roman"/>
                <w:lang w:val="ru-RU"/>
              </w:rPr>
            </w:pPr>
          </w:p>
          <w:p w:rsidR="00050C0F" w:rsidRPr="00050C0F" w:rsidRDefault="00050C0F" w:rsidP="00EF15E3">
            <w:pPr>
              <w:contextualSpacing/>
              <w:jc w:val="center"/>
              <w:rPr>
                <w:rFonts w:ascii="Times New Roman" w:hAnsi="Times New Roman"/>
                <w:lang w:val="ru-RU"/>
              </w:rPr>
            </w:pPr>
          </w:p>
          <w:p w:rsidR="00050C0F" w:rsidRPr="00B06CF5" w:rsidRDefault="00050C0F" w:rsidP="00EF15E3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0C0F" w:rsidRDefault="00050C0F" w:rsidP="00EF15E3">
            <w:pPr>
              <w:contextualSpacing/>
              <w:jc w:val="center"/>
              <w:rPr>
                <w:rFonts w:ascii="Times New Roman" w:hAnsi="Times New Roman"/>
              </w:rPr>
            </w:pPr>
          </w:p>
          <w:p w:rsidR="00050C0F" w:rsidRDefault="00050C0F" w:rsidP="00EF15E3">
            <w:pPr>
              <w:contextualSpacing/>
              <w:jc w:val="center"/>
              <w:rPr>
                <w:rFonts w:ascii="Times New Roman" w:hAnsi="Times New Roman"/>
              </w:rPr>
            </w:pPr>
          </w:p>
          <w:p w:rsidR="00050C0F" w:rsidRDefault="00050C0F" w:rsidP="00EF15E3">
            <w:pPr>
              <w:contextualSpacing/>
              <w:jc w:val="center"/>
              <w:rPr>
                <w:rFonts w:ascii="Times New Roman" w:hAnsi="Times New Roman"/>
              </w:rPr>
            </w:pPr>
          </w:p>
          <w:p w:rsidR="00050C0F" w:rsidRDefault="00050C0F" w:rsidP="00EF15E3">
            <w:pPr>
              <w:contextualSpacing/>
              <w:jc w:val="center"/>
              <w:rPr>
                <w:rFonts w:ascii="Times New Roman" w:hAnsi="Times New Roman"/>
              </w:rPr>
            </w:pPr>
          </w:p>
          <w:p w:rsidR="00050C0F" w:rsidRDefault="00050C0F" w:rsidP="00EF15E3">
            <w:pPr>
              <w:contextualSpacing/>
              <w:jc w:val="center"/>
              <w:rPr>
                <w:rFonts w:ascii="Times New Roman" w:hAnsi="Times New Roman"/>
              </w:rPr>
            </w:pPr>
          </w:p>
          <w:p w:rsidR="00050C0F" w:rsidRDefault="00050C0F" w:rsidP="00EF15E3">
            <w:pPr>
              <w:contextualSpacing/>
              <w:jc w:val="center"/>
              <w:rPr>
                <w:rFonts w:ascii="Times New Roman" w:hAnsi="Times New Roman"/>
              </w:rPr>
            </w:pPr>
          </w:p>
          <w:p w:rsidR="00050C0F" w:rsidRPr="00B06CF5" w:rsidRDefault="00050C0F" w:rsidP="00EF15E3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</w:t>
            </w:r>
          </w:p>
        </w:tc>
      </w:tr>
      <w:tr w:rsidR="00050C0F" w:rsidRPr="00050C0F" w:rsidTr="00EF15E3">
        <w:trPr>
          <w:trHeight w:hRule="exact" w:val="22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0C0F" w:rsidRDefault="00050C0F" w:rsidP="00EF15E3">
            <w:pPr>
              <w:pStyle w:val="a8"/>
              <w:spacing w:line="240" w:lineRule="auto"/>
              <w:ind w:firstLine="0"/>
              <w:contextualSpacing/>
            </w:pPr>
            <w:r>
              <w:t>2.</w:t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0C0F" w:rsidRDefault="00050C0F" w:rsidP="00EF15E3">
            <w:pPr>
              <w:pStyle w:val="a8"/>
              <w:spacing w:line="259" w:lineRule="auto"/>
              <w:ind w:firstLine="0"/>
              <w:contextualSpacing/>
            </w:pPr>
            <w:r>
              <w:t>Численность обучающихся общеобразовательной организации, осваивающих дополнительные общеобразовательные программы технической и естественнонаучной направленности с использованием средств обучения и воспитания Центра «Точка роста» (человек)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0C0F" w:rsidRPr="00050C0F" w:rsidRDefault="00050C0F" w:rsidP="00EF15E3">
            <w:pPr>
              <w:contextualSpacing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C0F" w:rsidRPr="00050C0F" w:rsidRDefault="00050C0F" w:rsidP="00EF15E3">
            <w:pPr>
              <w:contextualSpacing/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050C0F" w:rsidTr="00EF15E3">
        <w:trPr>
          <w:trHeight w:hRule="exact" w:val="130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0C0F" w:rsidRDefault="00050C0F" w:rsidP="00EF15E3">
            <w:pPr>
              <w:pStyle w:val="a8"/>
              <w:spacing w:line="240" w:lineRule="auto"/>
              <w:ind w:firstLine="0"/>
              <w:contextualSpacing/>
            </w:pPr>
            <w:r>
              <w:t>3.</w:t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50C0F" w:rsidRDefault="00050C0F" w:rsidP="00EF15E3">
            <w:pPr>
              <w:pStyle w:val="a8"/>
              <w:spacing w:line="259" w:lineRule="auto"/>
              <w:ind w:firstLine="0"/>
              <w:contextualSpacing/>
            </w:pPr>
            <w:r>
              <w:t>Доля педагогических работников центра «Точка роста», прошедших обучение по программам из реестра программ повышения квалификации (%)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0C0F" w:rsidRPr="00050C0F" w:rsidRDefault="00050C0F" w:rsidP="00EF15E3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  <w:p w:rsidR="00050C0F" w:rsidRPr="005977ED" w:rsidRDefault="00050C0F" w:rsidP="00EF15E3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C0F" w:rsidRDefault="00050C0F" w:rsidP="00EF15E3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050C0F" w:rsidRPr="005977ED" w:rsidRDefault="00050C0F" w:rsidP="00EF15E3">
            <w:pPr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</w:tr>
    </w:tbl>
    <w:p w:rsidR="00050C0F" w:rsidRDefault="00050C0F" w:rsidP="00050C0F">
      <w:pPr>
        <w:spacing w:after="319" w:line="1" w:lineRule="exact"/>
      </w:pPr>
    </w:p>
    <w:p w:rsidR="00050C0F" w:rsidRDefault="00050C0F" w:rsidP="00050C0F">
      <w:pPr>
        <w:pStyle w:val="1"/>
        <w:numPr>
          <w:ilvl w:val="0"/>
          <w:numId w:val="1"/>
        </w:numPr>
        <w:tabs>
          <w:tab w:val="left" w:pos="1033"/>
        </w:tabs>
        <w:spacing w:line="259" w:lineRule="auto"/>
        <w:ind w:firstLine="720"/>
        <w:jc w:val="both"/>
      </w:pPr>
      <w:r>
        <w:t xml:space="preserve">Форма мониторинга мероприятия </w:t>
      </w:r>
      <w:r>
        <w:rPr>
          <w:b/>
          <w:bCs/>
        </w:rPr>
        <w:t xml:space="preserve">«Информация о повышении квалификации педагогических работников, реализующих образовательные программы на базе Центра «Точка роста» </w:t>
      </w:r>
      <w:r>
        <w:t>(пункт 11 дорожной карты).</w:t>
      </w:r>
    </w:p>
    <w:p w:rsidR="00050C0F" w:rsidRDefault="00050C0F" w:rsidP="00050C0F">
      <w:pPr>
        <w:pStyle w:val="1"/>
        <w:spacing w:after="120" w:line="259" w:lineRule="auto"/>
        <w:ind w:firstLine="720"/>
        <w:jc w:val="both"/>
      </w:pPr>
      <w:r>
        <w:t xml:space="preserve">Форма мониторинга (Таблица 3) заполняется </w:t>
      </w:r>
      <w:r>
        <w:rPr>
          <w:u w:val="single"/>
        </w:rPr>
        <w:t>отдельно на каждую общеобразовательную организацию</w:t>
      </w:r>
      <w:r>
        <w:t>, на базе которой создается центр «Точка роста».</w:t>
      </w:r>
    </w:p>
    <w:p w:rsidR="00050C0F" w:rsidRDefault="00050C0F" w:rsidP="00050C0F">
      <w:pPr>
        <w:pStyle w:val="1"/>
        <w:spacing w:after="120" w:line="259" w:lineRule="auto"/>
        <w:ind w:firstLine="0"/>
        <w:jc w:val="right"/>
      </w:pPr>
    </w:p>
    <w:p w:rsidR="00050C0F" w:rsidRDefault="00050C0F" w:rsidP="00050C0F">
      <w:pPr>
        <w:pStyle w:val="1"/>
        <w:spacing w:after="120" w:line="259" w:lineRule="auto"/>
        <w:ind w:firstLine="0"/>
        <w:jc w:val="right"/>
      </w:pPr>
    </w:p>
    <w:p w:rsidR="00050C0F" w:rsidRDefault="00050C0F" w:rsidP="00050C0F">
      <w:pPr>
        <w:pStyle w:val="1"/>
        <w:spacing w:after="120" w:line="259" w:lineRule="auto"/>
        <w:ind w:firstLine="0"/>
        <w:jc w:val="right"/>
      </w:pPr>
    </w:p>
    <w:p w:rsidR="00050C0F" w:rsidRDefault="00050C0F" w:rsidP="00050C0F">
      <w:pPr>
        <w:pStyle w:val="1"/>
        <w:spacing w:after="120" w:line="259" w:lineRule="auto"/>
        <w:ind w:firstLine="0"/>
        <w:jc w:val="right"/>
      </w:pPr>
    </w:p>
    <w:p w:rsidR="00050C0F" w:rsidRDefault="00050C0F" w:rsidP="0047785C">
      <w:pPr>
        <w:pStyle w:val="1"/>
        <w:spacing w:after="120" w:line="259" w:lineRule="auto"/>
        <w:ind w:firstLine="0"/>
      </w:pPr>
    </w:p>
    <w:p w:rsidR="00050C0F" w:rsidRDefault="00050C0F" w:rsidP="00050C0F">
      <w:pPr>
        <w:pStyle w:val="1"/>
        <w:spacing w:after="120" w:line="259" w:lineRule="auto"/>
        <w:ind w:firstLine="0"/>
        <w:jc w:val="right"/>
      </w:pPr>
      <w:r>
        <w:t>Таблица 3</w:t>
      </w:r>
    </w:p>
    <w:p w:rsidR="00050C0F" w:rsidRDefault="00050C0F" w:rsidP="00050C0F">
      <w:pPr>
        <w:pStyle w:val="1"/>
        <w:spacing w:line="259" w:lineRule="auto"/>
        <w:ind w:firstLine="0"/>
        <w:jc w:val="center"/>
      </w:pPr>
      <w:r>
        <w:rPr>
          <w:b/>
          <w:bCs/>
        </w:rPr>
        <w:t>Информация о повышении квалификации педагогических работников,</w:t>
      </w:r>
      <w:r>
        <w:rPr>
          <w:b/>
          <w:bCs/>
        </w:rPr>
        <w:br/>
        <w:t>реализующих образовательные программы на базе центра образования</w:t>
      </w:r>
      <w:r>
        <w:rPr>
          <w:b/>
          <w:bCs/>
        </w:rPr>
        <w:br/>
        <w:t>естественно-научной и технологической направленностей</w:t>
      </w:r>
    </w:p>
    <w:p w:rsidR="00050C0F" w:rsidRDefault="00050C0F" w:rsidP="00050C0F">
      <w:pPr>
        <w:pStyle w:val="1"/>
        <w:spacing w:after="120" w:line="259" w:lineRule="auto"/>
        <w:ind w:firstLine="0"/>
        <w:jc w:val="center"/>
      </w:pPr>
      <w:r>
        <w:rPr>
          <w:b/>
          <w:bCs/>
        </w:rPr>
        <w:t xml:space="preserve">в МБОУ СОШ с. </w:t>
      </w:r>
      <w:proofErr w:type="spellStart"/>
      <w:r>
        <w:rPr>
          <w:b/>
          <w:bCs/>
        </w:rPr>
        <w:t>Емаши</w:t>
      </w:r>
      <w:proofErr w:type="spellEnd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6"/>
        <w:gridCol w:w="3360"/>
        <w:gridCol w:w="2021"/>
        <w:gridCol w:w="2016"/>
        <w:gridCol w:w="2002"/>
      </w:tblGrid>
      <w:tr w:rsidR="00050C0F" w:rsidRPr="00050C0F" w:rsidTr="00EF15E3">
        <w:trPr>
          <w:trHeight w:hRule="exact" w:val="1114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0C0F" w:rsidRDefault="00050C0F" w:rsidP="00EF15E3">
            <w:pPr>
              <w:pStyle w:val="a8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0C0F" w:rsidRDefault="00050C0F" w:rsidP="00EF15E3">
            <w:pPr>
              <w:pStyle w:val="a8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Название программы повышения квалификации, количество часов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50C0F" w:rsidRDefault="00050C0F" w:rsidP="00EF15E3">
            <w:pPr>
              <w:pStyle w:val="a8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Дата выдачи удостоверения о повышении квалификации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50C0F" w:rsidRDefault="00050C0F" w:rsidP="00EF15E3">
            <w:pPr>
              <w:pStyle w:val="a8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организации, реализующей программу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0C0F" w:rsidRDefault="00050C0F" w:rsidP="00EF15E3">
            <w:pPr>
              <w:pStyle w:val="a8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Численность слушателей программы из ОО</w:t>
            </w:r>
          </w:p>
        </w:tc>
      </w:tr>
      <w:tr w:rsidR="00050C0F" w:rsidTr="00EF15E3">
        <w:trPr>
          <w:trHeight w:hRule="exact" w:val="336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50C0F" w:rsidRDefault="00050C0F" w:rsidP="00EF15E3">
            <w:pPr>
              <w:pStyle w:val="a8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1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50C0F" w:rsidRDefault="00050C0F" w:rsidP="00EF15E3">
            <w:pPr>
              <w:pStyle w:val="a8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2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50C0F" w:rsidRDefault="00050C0F" w:rsidP="00EF15E3">
            <w:pPr>
              <w:pStyle w:val="a8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50C0F" w:rsidRDefault="00050C0F" w:rsidP="00EF15E3">
            <w:pPr>
              <w:pStyle w:val="a8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4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0C0F" w:rsidRDefault="00050C0F" w:rsidP="00EF15E3">
            <w:pPr>
              <w:pStyle w:val="a8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5</w:t>
            </w:r>
          </w:p>
        </w:tc>
      </w:tr>
      <w:tr w:rsidR="00050C0F" w:rsidTr="00EF15E3">
        <w:trPr>
          <w:trHeight w:hRule="exact" w:val="3933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0C0F" w:rsidRPr="005977ED" w:rsidRDefault="00050C0F" w:rsidP="00EF15E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0C0F" w:rsidRPr="00050C0F" w:rsidRDefault="00050C0F" w:rsidP="00EF15E3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050C0F">
              <w:rPr>
                <w:rFonts w:ascii="Times New Roman" w:hAnsi="Times New Roman"/>
                <w:sz w:val="26"/>
                <w:szCs w:val="26"/>
                <w:shd w:val="clear" w:color="auto" w:fill="FFFFFF"/>
                <w:lang w:val="ru-RU"/>
              </w:rPr>
              <w:t>Развитие естественно-научной грамотности, 56 часов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0C0F" w:rsidRPr="005977ED" w:rsidRDefault="00050C0F" w:rsidP="00EF15E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</w:rPr>
              <w:t xml:space="preserve">19 </w:t>
            </w:r>
            <w:proofErr w:type="spellStart"/>
            <w:r>
              <w:rPr>
                <w:rFonts w:ascii="Times New Roman" w:hAnsi="Times New Roman"/>
              </w:rPr>
              <w:t>апреля</w:t>
            </w:r>
            <w:proofErr w:type="spellEnd"/>
            <w:r>
              <w:rPr>
                <w:rFonts w:ascii="Times New Roman" w:hAnsi="Times New Roman"/>
              </w:rPr>
              <w:t xml:space="preserve"> 2022 г.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0C0F" w:rsidRPr="00050C0F" w:rsidRDefault="00050C0F" w:rsidP="00EF15E3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050C0F">
              <w:rPr>
                <w:rFonts w:ascii="Times New Roman" w:hAnsi="Times New Roman"/>
                <w:lang w:val="ru-RU"/>
              </w:rPr>
              <w:t>ФГАОУ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Федерации» г. Москва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0C0F" w:rsidRPr="005977ED" w:rsidRDefault="00050C0F" w:rsidP="00EF15E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050C0F" w:rsidTr="00EF15E3">
        <w:trPr>
          <w:trHeight w:hRule="exact" w:val="3975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0C0F" w:rsidRPr="005977ED" w:rsidRDefault="00050C0F" w:rsidP="00EF15E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0C0F" w:rsidRPr="00050C0F" w:rsidRDefault="00050C0F" w:rsidP="00EF15E3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050C0F">
              <w:rPr>
                <w:rFonts w:ascii="Times New Roman" w:hAnsi="Times New Roman"/>
                <w:sz w:val="26"/>
                <w:szCs w:val="26"/>
                <w:shd w:val="clear" w:color="auto" w:fill="FFFFFF"/>
                <w:lang w:val="ru-RU"/>
              </w:rPr>
              <w:t>Использование современного учебного оборудования в ЦО естественнонаучной и технологической направленностей «Точка роста», 36 часов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0C0F" w:rsidRPr="005977ED" w:rsidRDefault="00050C0F" w:rsidP="00EF15E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Cs w:val="21"/>
                <w:shd w:val="clear" w:color="auto" w:fill="FFFFFF"/>
              </w:rPr>
              <w:t xml:space="preserve">9 </w:t>
            </w:r>
            <w:proofErr w:type="spellStart"/>
            <w:r>
              <w:rPr>
                <w:rFonts w:ascii="Times New Roman" w:hAnsi="Times New Roman"/>
                <w:szCs w:val="21"/>
                <w:shd w:val="clear" w:color="auto" w:fill="FFFFFF"/>
              </w:rPr>
              <w:t>июня</w:t>
            </w:r>
            <w:proofErr w:type="spellEnd"/>
            <w:r>
              <w:rPr>
                <w:rFonts w:ascii="Times New Roman" w:hAnsi="Times New Roman"/>
                <w:szCs w:val="21"/>
                <w:shd w:val="clear" w:color="auto" w:fill="FFFFFF"/>
              </w:rPr>
              <w:t xml:space="preserve"> 2022 г.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0C0F" w:rsidRPr="00050C0F" w:rsidRDefault="00050C0F" w:rsidP="00EF15E3">
            <w:pPr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050C0F">
              <w:rPr>
                <w:rFonts w:ascii="Times New Roman" w:hAnsi="Times New Roman"/>
                <w:lang w:val="ru-RU"/>
              </w:rPr>
              <w:t>ФГАОУ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Федерации» г. Москва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C0F" w:rsidRPr="005977ED" w:rsidRDefault="00050C0F" w:rsidP="00EF15E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</w:tbl>
    <w:p w:rsidR="00050C0F" w:rsidRDefault="00050C0F" w:rsidP="00050C0F">
      <w:pPr>
        <w:spacing w:after="319" w:line="1" w:lineRule="exact"/>
      </w:pPr>
    </w:p>
    <w:p w:rsidR="00050C0F" w:rsidRDefault="00050C0F" w:rsidP="00050C0F">
      <w:pPr>
        <w:pStyle w:val="1"/>
        <w:numPr>
          <w:ilvl w:val="0"/>
          <w:numId w:val="1"/>
        </w:numPr>
        <w:tabs>
          <w:tab w:val="left" w:pos="1042"/>
        </w:tabs>
        <w:spacing w:line="259" w:lineRule="auto"/>
        <w:ind w:firstLine="720"/>
        <w:jc w:val="both"/>
      </w:pPr>
      <w:r>
        <w:rPr>
          <w:b/>
          <w:bCs/>
        </w:rPr>
        <w:t xml:space="preserve">Форма ежеквартального мониторинга выполнения показателей о функционирования деятельности центров «Точка роста» гуманитарного и цифрового профилей </w:t>
      </w:r>
    </w:p>
    <w:p w:rsidR="00050C0F" w:rsidRDefault="00050C0F" w:rsidP="00050C0F">
      <w:pPr>
        <w:pStyle w:val="1"/>
        <w:spacing w:after="220" w:line="259" w:lineRule="auto"/>
        <w:ind w:firstLine="720"/>
        <w:jc w:val="both"/>
      </w:pPr>
      <w:r>
        <w:t xml:space="preserve">Ежеквартальный мониторинг выполнения показателей функционирования центров образования «Точка роста», созданных в 2019-2020 годах, оформляется в виде информационно-аналитического отчёта, включающего аналитическую часть и достигнутые значения показателей, установленных в Приложении 5 к Методическим рекомендациям по созданию региональной сети Центров образования Цифрового и гуманитарного профилей «Точка роста» на базе общеобразовательных организаций сельской местности и малых городов (утверждены </w:t>
      </w:r>
      <w:proofErr w:type="spellStart"/>
      <w:r>
        <w:t>Минпросвещения</w:t>
      </w:r>
      <w:proofErr w:type="spellEnd"/>
      <w:r>
        <w:t xml:space="preserve"> России от 25.06.2020 № ВБ-174/04-вн).</w:t>
      </w:r>
    </w:p>
    <w:p w:rsidR="00050C0F" w:rsidRDefault="00050C0F" w:rsidP="00050C0F">
      <w:pPr>
        <w:pStyle w:val="1"/>
        <w:spacing w:line="259" w:lineRule="auto"/>
        <w:ind w:firstLine="700"/>
        <w:jc w:val="both"/>
      </w:pPr>
      <w:r>
        <w:t>Информационно-аналитический отчёт подписывается должностным лицом органа исполнительной власти субъекта Российской Федерации, курирующим процессы создания и функционирования центров «Точка роста» в рамках регионального проекта, обеспечивающего достижение целей, показателей и результатов федерального проекта «Современная школа» национального проекта «Образование.</w:t>
      </w:r>
    </w:p>
    <w:p w:rsidR="00050C0F" w:rsidRDefault="00050C0F" w:rsidP="00050C0F">
      <w:pPr>
        <w:pStyle w:val="1"/>
        <w:spacing w:line="259" w:lineRule="auto"/>
        <w:ind w:firstLine="700"/>
        <w:jc w:val="both"/>
      </w:pPr>
      <w:r>
        <w:t>Аналитическая часть отчёта представляет собой оценку деятельности центров «Точка роста» в целом по субъекту Российской Федерации за отчётный период и включает результаты анализа достигнутых значений минимальных индикаторов и показателей при реализации основных и дополнительных общеобразовательных программ в региональной сети центров «Точка роста».</w:t>
      </w:r>
    </w:p>
    <w:p w:rsidR="00050C0F" w:rsidRDefault="00050C0F" w:rsidP="00050C0F">
      <w:pPr>
        <w:pStyle w:val="1"/>
        <w:spacing w:after="120" w:line="259" w:lineRule="auto"/>
        <w:ind w:firstLine="700"/>
        <w:jc w:val="both"/>
      </w:pPr>
      <w:r>
        <w:t xml:space="preserve">Информация о результатах ежеквартального мониторинга выполнения показателей функционирования центров «Точка роста», созданных в 2019-2020 годах, 2021-2022 годах, создаваемых в 2023 и последующие годы, может быть объединена в </w:t>
      </w:r>
      <w:r>
        <w:rPr>
          <w:b/>
          <w:bCs/>
          <w:i/>
          <w:iCs/>
        </w:rPr>
        <w:t>единый информационно-аналитический отчёт с соответствующими разделами (по направленностям центров «Точка роста»: цифрового и гуманитарного профиля и естественно-научной и технологической направленностей).</w:t>
      </w:r>
    </w:p>
    <w:p w:rsidR="00050C0F" w:rsidRDefault="00050C0F" w:rsidP="00050C0F">
      <w:pPr>
        <w:pStyle w:val="1"/>
        <w:spacing w:after="120" w:line="259" w:lineRule="auto"/>
        <w:ind w:firstLine="0"/>
        <w:jc w:val="right"/>
      </w:pPr>
      <w:r>
        <w:t>Таблица 4</w:t>
      </w:r>
    </w:p>
    <w:p w:rsidR="00050C0F" w:rsidRDefault="00050C0F" w:rsidP="00050C0F">
      <w:pPr>
        <w:pStyle w:val="1"/>
        <w:spacing w:line="259" w:lineRule="auto"/>
        <w:ind w:firstLine="0"/>
        <w:jc w:val="center"/>
      </w:pPr>
      <w:r>
        <w:rPr>
          <w:b/>
          <w:bCs/>
        </w:rPr>
        <w:t>Сведения о достижении индикаторов и показателей при реализации основных</w:t>
      </w:r>
      <w:r>
        <w:rPr>
          <w:b/>
          <w:bCs/>
        </w:rPr>
        <w:br/>
        <w:t>и дополнительных общеобразовательных программ в региональной сети</w:t>
      </w:r>
      <w:r>
        <w:rPr>
          <w:b/>
          <w:bCs/>
        </w:rPr>
        <w:br/>
        <w:t>центров «Точка роста»</w:t>
      </w:r>
    </w:p>
    <w:p w:rsidR="00050C0F" w:rsidRPr="00D13F4E" w:rsidRDefault="00050C0F" w:rsidP="00050C0F">
      <w:pPr>
        <w:pStyle w:val="1"/>
        <w:spacing w:after="120" w:line="259" w:lineRule="auto"/>
        <w:ind w:firstLine="0"/>
        <w:jc w:val="center"/>
      </w:pPr>
      <w:r>
        <w:rPr>
          <w:b/>
          <w:bCs/>
        </w:rPr>
        <w:t>в</w:t>
      </w:r>
      <w:r>
        <w:rPr>
          <w:b/>
          <w:bCs/>
          <w:i/>
          <w:iCs/>
        </w:rPr>
        <w:t xml:space="preserve"> </w:t>
      </w:r>
      <w:r>
        <w:rPr>
          <w:b/>
          <w:bCs/>
          <w:iCs/>
        </w:rPr>
        <w:t xml:space="preserve">МБОУ СОШ с. </w:t>
      </w:r>
      <w:proofErr w:type="spellStart"/>
      <w:r>
        <w:rPr>
          <w:b/>
          <w:bCs/>
          <w:iCs/>
        </w:rPr>
        <w:t>Емаши</w:t>
      </w:r>
      <w:proofErr w:type="spellEnd"/>
      <w:r>
        <w:rPr>
          <w:b/>
          <w:bCs/>
        </w:rPr>
        <w:t xml:space="preserve"> по состоянию на</w:t>
      </w:r>
      <w:r>
        <w:rPr>
          <w:b/>
          <w:bCs/>
          <w:i/>
          <w:iCs/>
        </w:rPr>
        <w:t xml:space="preserve"> </w:t>
      </w:r>
      <w:r>
        <w:rPr>
          <w:b/>
          <w:bCs/>
          <w:iCs/>
        </w:rPr>
        <w:t>4 квартал 202</w:t>
      </w:r>
      <w:r w:rsidRPr="00D13F4E">
        <w:rPr>
          <w:b/>
          <w:bCs/>
          <w:iCs/>
        </w:rPr>
        <w:t xml:space="preserve">3 </w:t>
      </w:r>
      <w:r>
        <w:rPr>
          <w:b/>
          <w:bCs/>
          <w:iCs/>
        </w:rPr>
        <w:t>г.</w:t>
      </w:r>
    </w:p>
    <w:tbl>
      <w:tblPr>
        <w:tblOverlap w:val="never"/>
        <w:tblW w:w="1020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"/>
        <w:gridCol w:w="5856"/>
        <w:gridCol w:w="1805"/>
        <w:gridCol w:w="1978"/>
      </w:tblGrid>
      <w:tr w:rsidR="00050C0F" w:rsidRPr="00050C0F" w:rsidTr="0047785C">
        <w:trPr>
          <w:trHeight w:hRule="exact" w:val="194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50C0F" w:rsidRDefault="00050C0F" w:rsidP="00EF15E3">
            <w:pPr>
              <w:pStyle w:val="a8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50C0F" w:rsidRDefault="00050C0F" w:rsidP="00EF15E3">
            <w:pPr>
              <w:pStyle w:val="a8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индикатора/показателя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50C0F" w:rsidRDefault="00050C0F" w:rsidP="00EF15E3">
            <w:pPr>
              <w:pStyle w:val="a8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Плановое значение в целом по субъекту РФ на конец отчётного года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C0F" w:rsidRDefault="00050C0F" w:rsidP="00EF15E3">
            <w:pPr>
              <w:pStyle w:val="a8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Достигнутое значение в целом по субъекту</w:t>
            </w:r>
          </w:p>
        </w:tc>
      </w:tr>
      <w:tr w:rsidR="00050C0F" w:rsidTr="0047785C">
        <w:trPr>
          <w:trHeight w:hRule="exact" w:val="28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50C0F" w:rsidRDefault="00050C0F" w:rsidP="00EF15E3">
            <w:pPr>
              <w:pStyle w:val="a8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50C0F" w:rsidRDefault="00050C0F" w:rsidP="00EF15E3">
            <w:pPr>
              <w:pStyle w:val="a8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50C0F" w:rsidRDefault="00050C0F" w:rsidP="00EF15E3">
            <w:pPr>
              <w:pStyle w:val="a8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0C0F" w:rsidRDefault="00050C0F" w:rsidP="00EF15E3">
            <w:pPr>
              <w:pStyle w:val="a8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050C0F" w:rsidTr="0047785C">
        <w:trPr>
          <w:trHeight w:hRule="exact" w:val="129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0C0F" w:rsidRDefault="00050C0F" w:rsidP="00EF15E3">
            <w:pPr>
              <w:pStyle w:val="a8"/>
              <w:spacing w:line="240" w:lineRule="auto"/>
              <w:ind w:firstLine="0"/>
            </w:pPr>
            <w:r>
              <w:t>1.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50C0F" w:rsidRDefault="00050C0F" w:rsidP="00EF15E3">
            <w:pPr>
              <w:pStyle w:val="a8"/>
              <w:spacing w:line="259" w:lineRule="auto"/>
              <w:ind w:firstLine="0"/>
            </w:pPr>
            <w:r>
              <w:t>Численность детей, обучающихся по предметной области «Технология» на обновленной материально-технической базе Центра «Точка роста»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0C0F" w:rsidRPr="00D13F4E" w:rsidRDefault="00050C0F" w:rsidP="00EF15E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0C0F" w:rsidRPr="00D13F4E" w:rsidRDefault="00050C0F" w:rsidP="00EF15E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050C0F" w:rsidTr="0047785C">
        <w:trPr>
          <w:trHeight w:hRule="exact" w:val="1306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0C0F" w:rsidRDefault="00050C0F" w:rsidP="00EF15E3">
            <w:pPr>
              <w:pStyle w:val="a8"/>
              <w:spacing w:line="240" w:lineRule="auto"/>
              <w:ind w:firstLine="0"/>
            </w:pPr>
            <w:r>
              <w:t>2.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50C0F" w:rsidRDefault="00050C0F" w:rsidP="00EF15E3">
            <w:pPr>
              <w:pStyle w:val="a8"/>
              <w:spacing w:line="259" w:lineRule="auto"/>
              <w:ind w:firstLine="0"/>
            </w:pPr>
            <w:r>
              <w:t>Численность детей, обучающихся по учебным предметам «Основы безопасности жизнедеятельности» и «Информатика» на базе Центра «Точка роста»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0C0F" w:rsidRPr="007A5047" w:rsidRDefault="00050C0F" w:rsidP="00EF15E3">
            <w:pPr>
              <w:jc w:val="center"/>
              <w:rPr>
                <w:rFonts w:ascii="Times New Roman" w:hAnsi="Times New Roman"/>
              </w:rPr>
            </w:pPr>
            <w:r w:rsidRPr="007A5047">
              <w:rPr>
                <w:rFonts w:ascii="Times New Roman" w:hAnsi="Times New Roman"/>
              </w:rPr>
              <w:t>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0C0F" w:rsidRPr="007A5047" w:rsidRDefault="0047785C" w:rsidP="00EF15E3">
            <w:pPr>
              <w:jc w:val="center"/>
              <w:rPr>
                <w:rFonts w:ascii="Times New Roman" w:hAnsi="Times New Roman"/>
              </w:rPr>
            </w:pPr>
            <w:r w:rsidRPr="007A5047">
              <w:rPr>
                <w:rFonts w:ascii="Times New Roman" w:hAnsi="Times New Roman"/>
              </w:rPr>
              <w:t>0</w:t>
            </w:r>
          </w:p>
        </w:tc>
      </w:tr>
      <w:tr w:rsidR="00050C0F" w:rsidTr="0047785C">
        <w:trPr>
          <w:trHeight w:hRule="exact" w:val="129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0C0F" w:rsidRDefault="00050C0F" w:rsidP="00EF15E3">
            <w:pPr>
              <w:pStyle w:val="a8"/>
              <w:spacing w:line="240" w:lineRule="auto"/>
              <w:ind w:firstLine="0"/>
            </w:pPr>
            <w:r>
              <w:t>3.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50C0F" w:rsidRDefault="00050C0F" w:rsidP="00EF15E3">
            <w:pPr>
              <w:pStyle w:val="a8"/>
              <w:spacing w:line="259" w:lineRule="auto"/>
              <w:ind w:firstLine="0"/>
            </w:pPr>
            <w:r>
              <w:t>Численность детей, охваченных дополнительными общеразвивающими программами на обновленной материально- технической базе Центра «Точка роста»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50C0F" w:rsidRPr="00D13F4E" w:rsidRDefault="00050C0F" w:rsidP="00EF15E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50C0F" w:rsidRPr="00D13F4E" w:rsidRDefault="00050C0F" w:rsidP="00EF15E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</w:tr>
      <w:tr w:rsidR="00050C0F" w:rsidTr="0047785C">
        <w:trPr>
          <w:trHeight w:hRule="exact" w:val="1685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0C0F" w:rsidRDefault="00050C0F" w:rsidP="00EF15E3">
            <w:pPr>
              <w:pStyle w:val="a8"/>
              <w:spacing w:line="240" w:lineRule="auto"/>
              <w:ind w:firstLine="0"/>
            </w:pPr>
            <w:r>
              <w:t>4.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7785C" w:rsidRDefault="00050C0F" w:rsidP="00EF15E3">
            <w:pPr>
              <w:pStyle w:val="a8"/>
              <w:spacing w:line="259" w:lineRule="auto"/>
              <w:ind w:firstLine="0"/>
            </w:pPr>
            <w:r>
              <w:t>Численность детей, занимающихся по дополнительной общеобразовательной программе «Шахматы» на обновлённой</w:t>
            </w:r>
            <w:r w:rsidR="0047785C">
              <w:t xml:space="preserve"> </w:t>
            </w:r>
            <w:r w:rsidR="0047785C" w:rsidRPr="0047785C">
              <w:t>материально-</w:t>
            </w:r>
          </w:p>
          <w:p w:rsidR="00050C0F" w:rsidRDefault="0047785C" w:rsidP="00EF15E3">
            <w:pPr>
              <w:pStyle w:val="a8"/>
              <w:spacing w:line="259" w:lineRule="auto"/>
              <w:ind w:firstLine="0"/>
            </w:pPr>
            <w:r w:rsidRPr="0047785C">
              <w:t>технической базе Центра «Точка роста»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50C0F" w:rsidRPr="00D13F4E" w:rsidRDefault="00050C0F" w:rsidP="00EF15E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C0F" w:rsidRPr="00D13F4E" w:rsidRDefault="00050C0F" w:rsidP="00EF15E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47785C" w:rsidTr="0047785C">
        <w:trPr>
          <w:trHeight w:hRule="exact" w:val="989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7785C" w:rsidRDefault="0047785C" w:rsidP="0047785C">
            <w:pPr>
              <w:pStyle w:val="a8"/>
              <w:spacing w:line="240" w:lineRule="auto"/>
              <w:ind w:firstLine="0"/>
            </w:pPr>
            <w:r>
              <w:t>5.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7785C" w:rsidRDefault="0047785C" w:rsidP="0047785C">
            <w:pPr>
              <w:pStyle w:val="a8"/>
              <w:spacing w:line="259" w:lineRule="auto"/>
              <w:ind w:firstLine="0"/>
            </w:pPr>
            <w:r>
              <w:t>Численность человек, ежемесячно использующих инфраструктуру Центров «Точка роста» для дистанционного образования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7785C" w:rsidRPr="00D13F4E" w:rsidRDefault="0047785C" w:rsidP="0047785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7785C" w:rsidRPr="00D13F4E" w:rsidRDefault="0047785C" w:rsidP="0047785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47785C" w:rsidRPr="00D13F4E" w:rsidTr="0047785C">
        <w:trPr>
          <w:trHeight w:hRule="exact" w:val="97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7785C" w:rsidRDefault="0047785C" w:rsidP="0047785C">
            <w:pPr>
              <w:pStyle w:val="a8"/>
              <w:spacing w:line="240" w:lineRule="auto"/>
              <w:ind w:firstLine="0"/>
            </w:pPr>
            <w:r>
              <w:t>6.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7785C" w:rsidRDefault="0047785C" w:rsidP="0047785C">
            <w:pPr>
              <w:pStyle w:val="a8"/>
              <w:spacing w:line="259" w:lineRule="auto"/>
              <w:ind w:firstLine="0"/>
            </w:pPr>
            <w:r>
              <w:t>Численность детей, обучающихся по основным образовательным программам, реализуемым в сетевой форме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7785C" w:rsidRPr="00D13F4E" w:rsidRDefault="0047785C" w:rsidP="0047785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7785C" w:rsidRPr="00D13F4E" w:rsidRDefault="0047785C" w:rsidP="0047785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47785C" w:rsidRPr="00D13F4E" w:rsidTr="0047785C">
        <w:trPr>
          <w:trHeight w:hRule="exact" w:val="100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7785C" w:rsidRDefault="0047785C" w:rsidP="0047785C">
            <w:pPr>
              <w:pStyle w:val="a8"/>
              <w:spacing w:line="240" w:lineRule="auto"/>
              <w:ind w:firstLine="0"/>
            </w:pPr>
            <w:r>
              <w:t>7.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7785C" w:rsidRDefault="0047785C" w:rsidP="0047785C">
            <w:pPr>
              <w:pStyle w:val="a8"/>
              <w:spacing w:line="259" w:lineRule="auto"/>
              <w:ind w:firstLine="0"/>
            </w:pPr>
            <w:r>
              <w:t xml:space="preserve">Численность человек, ежемесячно вовлечённых в программу </w:t>
            </w:r>
            <w:proofErr w:type="spellStart"/>
            <w:r>
              <w:t>социально</w:t>
            </w:r>
            <w:r>
              <w:softHyphen/>
              <w:t>культурных</w:t>
            </w:r>
            <w:proofErr w:type="spellEnd"/>
            <w:r>
              <w:t xml:space="preserve"> компетенций на обновлённой материально-технической базе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7785C" w:rsidRPr="00D13F4E" w:rsidRDefault="0047785C" w:rsidP="0047785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7785C" w:rsidRPr="00D13F4E" w:rsidRDefault="0047785C" w:rsidP="0047785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47785C" w:rsidRPr="00D13F4E" w:rsidTr="0047785C">
        <w:trPr>
          <w:trHeight w:hRule="exact" w:val="653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7785C" w:rsidRDefault="0047785C" w:rsidP="0047785C">
            <w:pPr>
              <w:pStyle w:val="a8"/>
              <w:spacing w:line="240" w:lineRule="auto"/>
              <w:ind w:firstLine="0"/>
            </w:pPr>
            <w:r>
              <w:t>8.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7785C" w:rsidRDefault="0047785C" w:rsidP="0047785C">
            <w:pPr>
              <w:pStyle w:val="a8"/>
              <w:spacing w:line="259" w:lineRule="auto"/>
              <w:ind w:firstLine="0"/>
            </w:pPr>
            <w:r>
              <w:t>Количество проведенных на площадке Центра «Точка роста» социокультурных мероприятий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7785C" w:rsidRPr="00D13F4E" w:rsidRDefault="0047785C" w:rsidP="0047785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7785C" w:rsidRPr="00D13F4E" w:rsidRDefault="0047785C" w:rsidP="0047785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47785C" w:rsidRPr="00D13F4E" w:rsidTr="0047785C">
        <w:trPr>
          <w:trHeight w:hRule="exact" w:val="615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7785C" w:rsidRDefault="0047785C" w:rsidP="0047785C">
            <w:pPr>
              <w:pStyle w:val="a8"/>
              <w:spacing w:line="240" w:lineRule="auto"/>
              <w:ind w:firstLine="0"/>
            </w:pPr>
            <w:r>
              <w:t>9.</w:t>
            </w:r>
          </w:p>
        </w:tc>
        <w:tc>
          <w:tcPr>
            <w:tcW w:w="5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7785C" w:rsidRDefault="0047785C" w:rsidP="0047785C">
            <w:pPr>
              <w:pStyle w:val="a8"/>
              <w:spacing w:line="259" w:lineRule="auto"/>
              <w:ind w:firstLine="0"/>
            </w:pPr>
            <w:r>
              <w:t>Повышение квалификации сотрудников Центра «Точка роста» по предметной области «Технология»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7785C" w:rsidRPr="00D13F4E" w:rsidRDefault="0047785C" w:rsidP="0047785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85C" w:rsidRPr="00D13F4E" w:rsidRDefault="0047785C" w:rsidP="0047785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</w:tbl>
    <w:p w:rsidR="0047785C" w:rsidRDefault="00050C0F" w:rsidP="00050C0F">
      <w:pPr>
        <w:spacing w:line="1" w:lineRule="exact"/>
        <w:rPr>
          <w:sz w:val="2"/>
          <w:szCs w:val="2"/>
        </w:rPr>
      </w:pPr>
      <w:r>
        <w:br w:type="page"/>
      </w:r>
    </w:p>
    <w:p w:rsidR="00050C0F" w:rsidRDefault="00050C0F" w:rsidP="00050C0F">
      <w:pPr>
        <w:spacing w:line="1" w:lineRule="exact"/>
        <w:rPr>
          <w:sz w:val="2"/>
          <w:szCs w:val="2"/>
        </w:rPr>
      </w:pPr>
    </w:p>
    <w:p w:rsidR="00A74C58" w:rsidRPr="00050C0F" w:rsidRDefault="00A74C58">
      <w:pPr>
        <w:rPr>
          <w:lang w:val="ru-RU"/>
        </w:rPr>
      </w:pPr>
    </w:p>
    <w:sectPr w:rsidR="00A74C58" w:rsidRPr="00050C0F" w:rsidSect="00050C0F">
      <w:pgSz w:w="11906" w:h="16838"/>
      <w:pgMar w:top="1134" w:right="851" w:bottom="1134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81D49"/>
    <w:multiLevelType w:val="hybridMultilevel"/>
    <w:tmpl w:val="19E855DA"/>
    <w:lvl w:ilvl="0" w:tplc="55C267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9294130"/>
    <w:multiLevelType w:val="hybridMultilevel"/>
    <w:tmpl w:val="D30CE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FE5E85"/>
    <w:multiLevelType w:val="hybridMultilevel"/>
    <w:tmpl w:val="0CDEE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6B66BB"/>
    <w:multiLevelType w:val="multilevel"/>
    <w:tmpl w:val="6CF221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8E26A32"/>
    <w:multiLevelType w:val="hybridMultilevel"/>
    <w:tmpl w:val="B4B65C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6ACC54F0"/>
    <w:multiLevelType w:val="multilevel"/>
    <w:tmpl w:val="8D6E47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9156F56"/>
    <w:multiLevelType w:val="hybridMultilevel"/>
    <w:tmpl w:val="B4B65C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7F6F1A57"/>
    <w:multiLevelType w:val="hybridMultilevel"/>
    <w:tmpl w:val="A412D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6"/>
  </w:num>
  <w:num w:numId="5">
    <w:abstractNumId w:val="7"/>
  </w:num>
  <w:num w:numId="6">
    <w:abstractNumId w:val="1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C0F"/>
    <w:rsid w:val="00050C0F"/>
    <w:rsid w:val="0047785C"/>
    <w:rsid w:val="007A5047"/>
    <w:rsid w:val="00A74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F6AE7"/>
  <w15:chartTrackingRefBased/>
  <w15:docId w15:val="{6023F7DA-75A3-40D8-A3A0-892BCBF0D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0C0F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50C0F"/>
    <w:rPr>
      <w:color w:val="0000FF"/>
      <w:u w:val="single"/>
    </w:rPr>
  </w:style>
  <w:style w:type="character" w:customStyle="1" w:styleId="a4">
    <w:name w:val="Основной текст_"/>
    <w:basedOn w:val="a0"/>
    <w:link w:val="1"/>
    <w:rsid w:val="00050C0F"/>
    <w:rPr>
      <w:rFonts w:ascii="Times New Roman" w:eastAsia="Times New Roman" w:hAnsi="Times New Roman" w:cs="Times New Roman"/>
      <w:sz w:val="26"/>
      <w:szCs w:val="26"/>
    </w:rPr>
  </w:style>
  <w:style w:type="character" w:customStyle="1" w:styleId="a5">
    <w:name w:val="Подпись к таблице_"/>
    <w:basedOn w:val="a0"/>
    <w:link w:val="a6"/>
    <w:rsid w:val="00050C0F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a7">
    <w:name w:val="Другое_"/>
    <w:basedOn w:val="a0"/>
    <w:link w:val="a8"/>
    <w:rsid w:val="00050C0F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4"/>
    <w:rsid w:val="00050C0F"/>
    <w:pPr>
      <w:widowControl w:val="0"/>
      <w:spacing w:line="298" w:lineRule="auto"/>
      <w:ind w:firstLine="400"/>
    </w:pPr>
    <w:rPr>
      <w:rFonts w:ascii="Times New Roman" w:hAnsi="Times New Roman"/>
      <w:sz w:val="26"/>
      <w:szCs w:val="26"/>
      <w:lang w:val="ru-RU" w:bidi="ar-SA"/>
    </w:rPr>
  </w:style>
  <w:style w:type="paragraph" w:customStyle="1" w:styleId="a6">
    <w:name w:val="Подпись к таблице"/>
    <w:basedOn w:val="a"/>
    <w:link w:val="a5"/>
    <w:rsid w:val="00050C0F"/>
    <w:pPr>
      <w:widowControl w:val="0"/>
      <w:spacing w:line="269" w:lineRule="auto"/>
      <w:jc w:val="center"/>
    </w:pPr>
    <w:rPr>
      <w:rFonts w:ascii="Times New Roman" w:hAnsi="Times New Roman"/>
      <w:b/>
      <w:bCs/>
      <w:sz w:val="26"/>
      <w:szCs w:val="26"/>
      <w:lang w:val="ru-RU" w:bidi="ar-SA"/>
    </w:rPr>
  </w:style>
  <w:style w:type="paragraph" w:customStyle="1" w:styleId="a8">
    <w:name w:val="Другое"/>
    <w:basedOn w:val="a"/>
    <w:link w:val="a7"/>
    <w:rsid w:val="00050C0F"/>
    <w:pPr>
      <w:widowControl w:val="0"/>
      <w:spacing w:line="298" w:lineRule="auto"/>
      <w:ind w:firstLine="400"/>
    </w:pPr>
    <w:rPr>
      <w:rFonts w:ascii="Times New Roman" w:hAnsi="Times New Roman"/>
      <w:sz w:val="26"/>
      <w:szCs w:val="26"/>
      <w:lang w:val="ru-RU" w:bidi="ar-SA"/>
    </w:rPr>
  </w:style>
  <w:style w:type="paragraph" w:styleId="a9">
    <w:name w:val="Normal (Web)"/>
    <w:basedOn w:val="a"/>
    <w:uiPriority w:val="99"/>
    <w:semiHidden/>
    <w:unhideWhenUsed/>
    <w:rsid w:val="00050C0F"/>
    <w:pPr>
      <w:spacing w:before="100" w:beforeAutospacing="1" w:after="100" w:afterAutospacing="1"/>
    </w:pPr>
    <w:rPr>
      <w:rFonts w:ascii="Times New Roman" w:hAnsi="Times New Roman"/>
      <w:lang w:val="ru-RU" w:eastAsia="ru-RU" w:bidi="ar-SA"/>
    </w:rPr>
  </w:style>
  <w:style w:type="paragraph" w:styleId="aa">
    <w:name w:val="List Paragraph"/>
    <w:basedOn w:val="a"/>
    <w:uiPriority w:val="34"/>
    <w:qFormat/>
    <w:rsid w:val="00050C0F"/>
    <w:pPr>
      <w:widowControl w:val="0"/>
      <w:ind w:left="720"/>
      <w:contextualSpacing/>
    </w:pPr>
    <w:rPr>
      <w:rFonts w:ascii="Arial Unicode MS" w:eastAsia="Arial Unicode MS" w:hAnsi="Arial Unicode MS" w:cs="Arial Unicode MS"/>
      <w:color w:val="000000"/>
      <w:lang w:val="ru-RU" w:eastAsia="ru-RU" w:bidi="ru-RU"/>
    </w:rPr>
  </w:style>
  <w:style w:type="paragraph" w:customStyle="1" w:styleId="Default">
    <w:name w:val="Default"/>
    <w:rsid w:val="00050C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7A5047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A5047"/>
    <w:rPr>
      <w:rFonts w:ascii="Segoe UI" w:eastAsia="Times New Roman" w:hAnsi="Segoe UI" w:cs="Segoe UI"/>
      <w:sz w:val="18"/>
      <w:szCs w:val="1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ykov_andrey@mail.ru" TargetMode="External"/><Relationship Id="rId13" Type="http://schemas.openxmlformats.org/officeDocument/2006/relationships/hyperlink" Target="https://emashi.02edu.ru/upload/medialibrary/593/w46bas47660ldw2acycpu0mmj5lt2khc/&#1056;&#1072;&#1073;&#1086;&#1095;&#1072;&#1103;%20&#1087;&#1088;&#1086;&#1075;&#1088;&#1072;&#1084;&#1084;&#1072;%20&#1087;&#1086;%20&#1093;&#1080;&#1084;&#1080;&#1080;%208%20&#1082;&#1083;&#1072;&#1089;&#1089;.pdf" TargetMode="External"/><Relationship Id="rId18" Type="http://schemas.openxmlformats.org/officeDocument/2006/relationships/hyperlink" Target="https://emashi.02edu.ru/upload/medialibrary/d0c/zh89r1hrq51yx12u2twosfhv74co5vms/&#1056;&#1072;&#1073;&#1086;&#1095;&#1072;&#1103;%20&#1087;&#1088;&#1086;&#1075;&#1088;&#1072;&#1084;&#1084;&#1072;%20&#1087;&#1086;%20&#1092;&#1080;&#1079;&#1080;&#1082;&#1077;%209%20&#1082;&#1083;&#1072;&#1089;&#1089;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mashi.02edu.ru/upload/medialibrary/65f/slvy1mhzn3pygjlmps7xff2tut9s9ami/&#1055;&#1088;&#1086;&#1075;&#1088;&#1072;&#1084;&#1084;&#1072;%20&#1074;&#1085;&#1077;&#1091;&#1088;&#1086;&#1095;&#1085;&#1086;&#1081;%20&#1076;&#1077;&#1103;&#1090;&#1077;&#1083;&#1100;&#1085;&#1086;&#1089;&#1090;&#1080;%20&#1041;&#1080;&#1086;&#1083;&#1086;&#1075;&#1080;&#1103;%20&#1076;&#1083;&#1103;%20&#1091;&#1074;&#1083;&#1077;&#1095;&#1077;&#1085;&#1085;&#1099;&#1093;%2011%20&#1082;&#1083;.pdf" TargetMode="External"/><Relationship Id="rId7" Type="http://schemas.openxmlformats.org/officeDocument/2006/relationships/hyperlink" Target="https://edu.gov.ru/national-project/projects/school/" TargetMode="External"/><Relationship Id="rId12" Type="http://schemas.openxmlformats.org/officeDocument/2006/relationships/hyperlink" Target="https://emashi.02edu.ru/upload/medialibrary/adc/84ghymtzqk6xkv4qh9hwai7ggx5cbphe/&#1056;&#1072;&#1073;&#1086;&#1095;&#1072;&#1103;%20&#1087;&#1088;&#1086;&#1075;&#1088;&#1072;&#1084;&#1084;&#1072;%20&#1087;&#1086;%20&#1073;&#1080;&#1086;&#1083;&#1086;&#1075;&#1080;&#1080;%209%20&#1082;&#1083;&#1072;&#1089;&#1089;.pdf" TargetMode="External"/><Relationship Id="rId17" Type="http://schemas.openxmlformats.org/officeDocument/2006/relationships/hyperlink" Target="https://emashi.02edu.ru/upload/medialibrary/9e9/wgenoftavnfxa8pckj6eeq4uftxenmfp/&#1056;&#1072;&#1073;&#1086;&#1095;&#1072;&#1103;%20&#1087;&#1088;&#1086;&#1075;&#1088;&#1072;&#1084;&#1084;&#1072;%20&#1087;&#1086;%20&#1092;&#1080;&#1079;&#1080;&#1082;&#1077;%2010%20&#1082;&#1083;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emashi.02edu.ru/upload/medialibrary/c20/2xic9gqu2rirqwghtb5zox7m0luny1r2/&#1056;&#1072;&#1073;&#1086;&#1095;&#1072;&#1103;%20&#1087;&#1088;&#1086;&#1075;&#1088;&#1072;&#1084;&#1084;&#1072;%20&#1087;&#1086;%20&#1092;&#1080;&#1079;&#1080;&#1082;&#1077;%208%20&#1082;&#1083;&#1072;&#1089;&#1089;.pdf" TargetMode="External"/><Relationship Id="rId20" Type="http://schemas.openxmlformats.org/officeDocument/2006/relationships/hyperlink" Target="https://emashi.02edu.ru/upload/medialibrary/b73/or3r0ta1egp19qo11wopxut4ef3luwb7/&#1055;&#1088;&#1086;&#1075;&#1088;&#1072;&#1084;&#1084;&#1072;%20&#1074;&#1085;&#1077;&#1091;&#1088;&#1086;&#1095;&#1085;&#1086;&#1081;%20&#1076;&#1077;&#1103;&#1090;&#1077;&#1083;&#1100;&#1085;&#1086;&#1089;&#1090;&#1080;%20&#1047;&#1077;&#1083;&#1077;&#1085;&#1072;&#1103;%20&#1051;&#1072;&#1073;&#1086;&#1088;&#1072;&#1090;&#1086;&#1088;&#1080;&#1103;%206%20&#1082;&#1083;.pdf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emashi1@yandex.ru" TargetMode="External"/><Relationship Id="rId11" Type="http://schemas.openxmlformats.org/officeDocument/2006/relationships/hyperlink" Target="https://emashi.02edu.ru/upload/medialibrary/c8e/eowd583kofj5ftfi93kqmz8gyo3dxhqq/&#1056;&#1072;&#1073;&#1086;&#1095;&#1072;&#1103;%20&#1087;&#1088;&#1086;&#1075;&#1088;&#1072;&#1084;&#1084;&#1072;%20&#1087;&#1086;%20&#1073;&#1080;&#1086;&#1083;&#1086;&#1075;&#1080;&#1080;%208%20&#1082;&#1083;&#1072;&#1089;&#1089;.pdf" TargetMode="External"/><Relationship Id="rId24" Type="http://schemas.openxmlformats.org/officeDocument/2006/relationships/theme" Target="theme/theme1.xml"/><Relationship Id="rId5" Type="http://schemas.openxmlformats.org/officeDocument/2006/relationships/hyperlink" Target="mailto:emashi1@yandex.ru" TargetMode="External"/><Relationship Id="rId15" Type="http://schemas.openxmlformats.org/officeDocument/2006/relationships/hyperlink" Target="https://emashi.02edu.ru/upload/medialibrary/758/679urdhf6iukwfez2allyfrhfarbpxqb/&#1048;&#1085;&#1076;&#1080;&#1074;&#1080;&#1076;&#1091;&#1072;&#1083;&#1100;&#1085;&#1099;&#1081;%20&#1087;&#1088;&#1086;&#1077;&#1082;&#1090;%2011%20&#1082;&#1083;.pdf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emashi.02edu.ru/sveden/tochka--rosta/" TargetMode="External"/><Relationship Id="rId19" Type="http://schemas.openxmlformats.org/officeDocument/2006/relationships/hyperlink" Target="https://emashi.02edu.ru/upload/medialibrary/2cd/xw52cttvkrbifah16wurnpry7888as5t/&#1056;&#1072;&#1073;&#1086;&#1095;&#1072;&#1103;%20&#1087;&#1088;&#1086;&#1075;&#1088;&#1072;&#1084;&#1084;&#1072;%20&#1087;&#1086;%20&#1092;&#1080;&#1079;&#1080;&#1082;&#1077;%2011%20&#1082;&#1083;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edreeva.vera@mail.ru" TargetMode="External"/><Relationship Id="rId14" Type="http://schemas.openxmlformats.org/officeDocument/2006/relationships/hyperlink" Target="https://emashi.02edu.ru/upload/medialibrary/919/cdwx0mp8frmo3rrln73213ghafqk2re5/&#1056;&#1072;&#1073;&#1086;&#1095;&#1072;&#1103;%20&#1087;&#1088;&#1086;&#1075;&#1088;&#1072;&#1084;&#1084;&#1072;%20&#1087;&#1086;%20&#1093;&#1080;&#1084;&#1080;&#1080;%209%20&#1082;&#1083;&#1072;&#1089;&#1089;.pdf" TargetMode="External"/><Relationship Id="rId22" Type="http://schemas.openxmlformats.org/officeDocument/2006/relationships/hyperlink" Target="https://emashi.02edu.ru/upload/medialibrary/ad4/y5yb2dq6bcukb4p3grjgl126yu1tvjmb/&#1055;&#1088;&#1086;&#1075;&#1088;&#1072;&#1084;&#1084;&#1072;%20&#1074;&#1085;&#1077;&#1091;&#1088;&#1086;&#1095;&#1085;&#1086;&#1081;%20&#1076;&#1077;&#1103;&#1090;&#1077;&#1083;&#1100;&#1085;&#1086;&#1089;&#1090;&#1080;%20&#1056;&#1086;&#1073;&#1086;&#1090;&#1086;&#1090;&#1077;&#1093;&#1085;&#1080;&#1082;&#1072;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14</Pages>
  <Words>3886</Words>
  <Characters>22151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Николаевна</dc:creator>
  <cp:keywords/>
  <dc:description/>
  <cp:lastModifiedBy>Ольга Николаевна</cp:lastModifiedBy>
  <cp:revision>1</cp:revision>
  <cp:lastPrinted>2024-03-16T04:05:00Z</cp:lastPrinted>
  <dcterms:created xsi:type="dcterms:W3CDTF">2024-03-16T03:39:00Z</dcterms:created>
  <dcterms:modified xsi:type="dcterms:W3CDTF">2024-03-16T04:13:00Z</dcterms:modified>
</cp:coreProperties>
</file>